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F3198C" w14:textId="77777777" w:rsidR="00DA4D6D" w:rsidRPr="0059004C" w:rsidRDefault="00DA4D6D" w:rsidP="00B01D03">
      <w:pPr>
        <w:spacing w:after="0" w:line="240" w:lineRule="auto"/>
        <w:rPr>
          <w:rFonts w:ascii="Century Gothic" w:hAnsi="Century Gothic"/>
          <w:color w:val="C00000"/>
          <w:sz w:val="48"/>
          <w:szCs w:val="44"/>
        </w:rPr>
      </w:pPr>
    </w:p>
    <w:p w14:paraId="6327D2B2" w14:textId="77777777" w:rsidR="00DA4D6D" w:rsidRPr="0059004C" w:rsidRDefault="00D211BC" w:rsidP="00B01D03">
      <w:pPr>
        <w:spacing w:after="0" w:line="240" w:lineRule="auto"/>
        <w:rPr>
          <w:rFonts w:ascii="Century Gothic" w:hAnsi="Century Gothic"/>
          <w:color w:val="C00000"/>
          <w:sz w:val="48"/>
          <w:szCs w:val="44"/>
        </w:rPr>
      </w:pPr>
      <w:r w:rsidRPr="0059004C">
        <w:rPr>
          <w:rFonts w:ascii="Century Gothic" w:hAnsi="Century Gothic"/>
          <w:noProof/>
          <w:color w:val="C00000"/>
          <w:lang w:eastAsia="tr-TR"/>
        </w:rPr>
        <mc:AlternateContent>
          <mc:Choice Requires="wps">
            <w:drawing>
              <wp:anchor distT="0" distB="0" distL="114300" distR="114300" simplePos="0" relativeHeight="251672576" behindDoc="0" locked="0" layoutInCell="1" allowOverlap="1" wp14:anchorId="5448D1CA" wp14:editId="08A525A0">
                <wp:simplePos x="0" y="0"/>
                <wp:positionH relativeFrom="column">
                  <wp:posOffset>4833740</wp:posOffset>
                </wp:positionH>
                <wp:positionV relativeFrom="paragraph">
                  <wp:posOffset>346690</wp:posOffset>
                </wp:positionV>
                <wp:extent cx="0" cy="1260390"/>
                <wp:effectExtent l="19050" t="19050" r="19050" b="16510"/>
                <wp:wrapNone/>
                <wp:docPr id="14" name="Düz Bağlayıcı 14"/>
                <wp:cNvGraphicFramePr/>
                <a:graphic xmlns:a="http://schemas.openxmlformats.org/drawingml/2006/main">
                  <a:graphicData uri="http://schemas.microsoft.com/office/word/2010/wordprocessingShape">
                    <wps:wsp>
                      <wps:cNvCnPr/>
                      <wps:spPr>
                        <a:xfrm flipV="1">
                          <a:off x="0" y="0"/>
                          <a:ext cx="0" cy="1260390"/>
                        </a:xfrm>
                        <a:prstGeom prst="line">
                          <a:avLst/>
                        </a:prstGeom>
                        <a:noFill/>
                        <a:ln w="28575"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8B03AA4" id="Düz Bağlayıcı 14"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6pt,27.3pt" to="380.6pt,1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" strokecolor="#c00000" strokeweight="2.25pt"/>
            </w:pict>
          </mc:Fallback>
        </mc:AlternateContent>
      </w:r>
    </w:p>
    <w:p w14:paraId="731B2AAB" w14:textId="56C9B232" w:rsidR="00D07844" w:rsidRDefault="00D07844" w:rsidP="00D211BC">
      <w:pPr>
        <w:spacing w:after="0" w:line="240" w:lineRule="auto"/>
        <w:ind w:right="1842"/>
        <w:jc w:val="right"/>
        <w:rPr>
          <w:rFonts w:ascii="Century Gothic" w:hAnsi="Century Gothic"/>
          <w:color w:val="C00000"/>
          <w:sz w:val="56"/>
          <w:szCs w:val="44"/>
        </w:rPr>
      </w:pPr>
      <w:r>
        <w:rPr>
          <w:rFonts w:ascii="Century Gothic" w:hAnsi="Century Gothic"/>
          <w:noProof/>
          <w:color w:val="C00000"/>
          <w:sz w:val="52"/>
          <w:lang w:eastAsia="tr-TR"/>
        </w:rPr>
        <w:drawing>
          <wp:inline distT="0" distB="0" distL="0" distR="0" wp14:anchorId="12C61C15" wp14:editId="22A80C8F">
            <wp:extent cx="4392295" cy="540807"/>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yatay-geni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0520" cy="562751"/>
                    </a:xfrm>
                    <a:prstGeom prst="rect">
                      <a:avLst/>
                    </a:prstGeom>
                  </pic:spPr>
                </pic:pic>
              </a:graphicData>
            </a:graphic>
          </wp:inline>
        </w:drawing>
      </w:r>
    </w:p>
    <w:p w14:paraId="44D034FC" w14:textId="1713F142" w:rsidR="00DA4D6D" w:rsidRPr="0059004C" w:rsidRDefault="00DA4D6D" w:rsidP="00D211BC">
      <w:pPr>
        <w:spacing w:after="0" w:line="240" w:lineRule="auto"/>
        <w:ind w:right="1842"/>
        <w:jc w:val="right"/>
        <w:rPr>
          <w:rFonts w:ascii="Century Gothic" w:hAnsi="Century Gothic"/>
          <w:color w:val="C00000"/>
          <w:sz w:val="48"/>
          <w:szCs w:val="48"/>
        </w:rPr>
      </w:pPr>
      <w:r w:rsidRPr="0059004C">
        <w:rPr>
          <w:rFonts w:ascii="Century Gothic" w:hAnsi="Century Gothic"/>
          <w:color w:val="C00000"/>
          <w:sz w:val="48"/>
          <w:szCs w:val="48"/>
        </w:rPr>
        <w:t>AKADEMİK İNSAN KAYNAKLARI YÖNETİMİ KILAVUZU</w:t>
      </w:r>
    </w:p>
    <w:p w14:paraId="028D75DA" w14:textId="77777777" w:rsidR="00DA4D6D" w:rsidRPr="0059004C" w:rsidRDefault="00DA4D6D" w:rsidP="00B01D03">
      <w:pPr>
        <w:spacing w:after="0" w:line="240" w:lineRule="auto"/>
        <w:rPr>
          <w:rFonts w:ascii="Century Gothic" w:hAnsi="Century Gothic"/>
          <w:color w:val="C00000"/>
          <w:sz w:val="52"/>
        </w:rPr>
      </w:pPr>
    </w:p>
    <w:p w14:paraId="07EED88E" w14:textId="77777777" w:rsidR="00DA4D6D" w:rsidRPr="0059004C" w:rsidRDefault="00DA4D6D" w:rsidP="00B01D03">
      <w:pPr>
        <w:spacing w:after="0" w:line="240" w:lineRule="auto"/>
        <w:rPr>
          <w:rFonts w:ascii="Century Gothic" w:hAnsi="Century Gothic"/>
          <w:color w:val="C00000"/>
          <w:sz w:val="52"/>
        </w:rPr>
      </w:pPr>
    </w:p>
    <w:p w14:paraId="70F68771" w14:textId="77777777" w:rsidR="00DA4D6D" w:rsidRPr="0059004C" w:rsidRDefault="00DA4D6D" w:rsidP="00B01D03">
      <w:pPr>
        <w:spacing w:after="0" w:line="240" w:lineRule="auto"/>
        <w:rPr>
          <w:rFonts w:ascii="Century Gothic" w:hAnsi="Century Gothic"/>
          <w:color w:val="C00000"/>
          <w:sz w:val="52"/>
        </w:rPr>
      </w:pPr>
    </w:p>
    <w:p w14:paraId="3CB6F24D" w14:textId="77777777" w:rsidR="00DA4D6D" w:rsidRPr="0059004C" w:rsidRDefault="00DA4D6D" w:rsidP="00B01D03">
      <w:pPr>
        <w:spacing w:after="0" w:line="240" w:lineRule="auto"/>
        <w:rPr>
          <w:rFonts w:ascii="Century Gothic" w:hAnsi="Century Gothic"/>
          <w:color w:val="C00000"/>
          <w:sz w:val="52"/>
        </w:rPr>
      </w:pPr>
    </w:p>
    <w:p w14:paraId="517A530E" w14:textId="182963F3" w:rsidR="00DA4D6D" w:rsidRDefault="00DA4D6D" w:rsidP="00B01D03">
      <w:pPr>
        <w:spacing w:after="0" w:line="240" w:lineRule="auto"/>
        <w:rPr>
          <w:rFonts w:ascii="Century Gothic" w:hAnsi="Century Gothic"/>
          <w:color w:val="C00000"/>
          <w:sz w:val="52"/>
        </w:rPr>
      </w:pPr>
    </w:p>
    <w:p w14:paraId="06EC192D" w14:textId="77777777" w:rsidR="00450F62" w:rsidRPr="0059004C" w:rsidRDefault="00450F62" w:rsidP="00B01D03">
      <w:pPr>
        <w:spacing w:after="0" w:line="240" w:lineRule="auto"/>
        <w:rPr>
          <w:rFonts w:ascii="Century Gothic" w:hAnsi="Century Gothic"/>
          <w:color w:val="C00000"/>
          <w:sz w:val="52"/>
        </w:rPr>
      </w:pPr>
    </w:p>
    <w:p w14:paraId="5CD12D2E" w14:textId="77777777" w:rsidR="00B01D03" w:rsidRPr="0059004C" w:rsidRDefault="00B01D03" w:rsidP="00B01D03">
      <w:pPr>
        <w:spacing w:after="0" w:line="240" w:lineRule="auto"/>
        <w:rPr>
          <w:rFonts w:ascii="Century Gothic" w:hAnsi="Century Gothic"/>
          <w:color w:val="C00000"/>
          <w:sz w:val="40"/>
        </w:rPr>
      </w:pPr>
      <w:r w:rsidRPr="0059004C">
        <w:rPr>
          <w:rFonts w:ascii="Century Gothic" w:hAnsi="Century Gothic"/>
          <w:color w:val="C00000"/>
          <w:sz w:val="52"/>
        </w:rPr>
        <w:t>İ</w:t>
      </w:r>
      <w:r w:rsidRPr="0059004C">
        <w:rPr>
          <w:rFonts w:ascii="Century Gothic" w:hAnsi="Century Gothic"/>
          <w:color w:val="C00000"/>
          <w:sz w:val="40"/>
        </w:rPr>
        <w:t>ÇİNDEKİLER</w:t>
      </w:r>
    </w:p>
    <w:p w14:paraId="5FBF2988" w14:textId="77777777" w:rsidR="00B01D03" w:rsidRPr="0059004C" w:rsidRDefault="00B01D03" w:rsidP="00B01D03">
      <w:pPr>
        <w:spacing w:after="0" w:line="240" w:lineRule="auto"/>
        <w:rPr>
          <w:rFonts w:ascii="Century Gothic" w:hAnsi="Century Gothic"/>
          <w:color w:val="000000" w:themeColor="text1"/>
          <w:sz w:val="44"/>
        </w:rPr>
      </w:pPr>
      <w:r w:rsidRPr="0059004C">
        <w:rPr>
          <w:rFonts w:ascii="Century Gothic" w:hAnsi="Century Gothic"/>
          <w:noProof/>
          <w:color w:val="C00000"/>
          <w:lang w:eastAsia="tr-TR"/>
        </w:rPr>
        <mc:AlternateContent>
          <mc:Choice Requires="wps">
            <w:drawing>
              <wp:anchor distT="0" distB="0" distL="114300" distR="114300" simplePos="0" relativeHeight="251669504" behindDoc="0" locked="0" layoutInCell="1" allowOverlap="1" wp14:anchorId="42A12C8A" wp14:editId="3C367390">
                <wp:simplePos x="0" y="0"/>
                <wp:positionH relativeFrom="column">
                  <wp:posOffset>-7620</wp:posOffset>
                </wp:positionH>
                <wp:positionV relativeFrom="paragraph">
                  <wp:posOffset>107315</wp:posOffset>
                </wp:positionV>
                <wp:extent cx="5760000" cy="0"/>
                <wp:effectExtent l="0" t="19050" r="31750" b="19050"/>
                <wp:wrapNone/>
                <wp:docPr id="7" name="Düz Bağlayıcı 7"/>
                <wp:cNvGraphicFramePr/>
                <a:graphic xmlns:a="http://schemas.openxmlformats.org/drawingml/2006/main">
                  <a:graphicData uri="http://schemas.microsoft.com/office/word/2010/wordprocessingShape">
                    <wps:wsp>
                      <wps:cNvCnPr/>
                      <wps:spPr>
                        <a:xfrm>
                          <a:off x="0" y="0"/>
                          <a:ext cx="5760000" cy="0"/>
                        </a:xfrm>
                        <a:prstGeom prst="line">
                          <a:avLst/>
                        </a:prstGeom>
                        <a:noFill/>
                        <a:ln w="28575"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E43F936" id="Düz Bağlayıcı 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45pt" to="452.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" strokecolor="#c00000" strokeweight="2.25pt"/>
            </w:pict>
          </mc:Fallback>
        </mc:AlternateContent>
      </w:r>
    </w:p>
    <w:p w14:paraId="43A92EDB" w14:textId="77777777" w:rsidR="00B01D03" w:rsidRPr="0059004C" w:rsidRDefault="00B01D03" w:rsidP="00B01D03">
      <w:pPr>
        <w:spacing w:after="240" w:line="240" w:lineRule="auto"/>
        <w:rPr>
          <w:rFonts w:ascii="Century Gothic" w:hAnsi="Century Gothic"/>
          <w:color w:val="000000" w:themeColor="text1"/>
        </w:rPr>
      </w:pPr>
      <w:r w:rsidRPr="0059004C">
        <w:rPr>
          <w:rFonts w:ascii="Century Gothic" w:hAnsi="Century Gothic"/>
          <w:color w:val="000000" w:themeColor="text1"/>
        </w:rPr>
        <w:t>Giriş……………………………………………………………………………………………</w:t>
      </w:r>
      <w:r w:rsidRPr="0059004C">
        <w:rPr>
          <w:rFonts w:ascii="Century Gothic" w:hAnsi="Century Gothic"/>
          <w:color w:val="000000" w:themeColor="text1"/>
        </w:rPr>
        <w:tab/>
        <w:t>2</w:t>
      </w:r>
    </w:p>
    <w:p w14:paraId="4C776957" w14:textId="77777777" w:rsidR="00B01D03" w:rsidRPr="0059004C" w:rsidRDefault="00675B49" w:rsidP="00B01D03">
      <w:pPr>
        <w:spacing w:after="240" w:line="240" w:lineRule="auto"/>
        <w:rPr>
          <w:rFonts w:ascii="Century Gothic" w:hAnsi="Century Gothic"/>
          <w:color w:val="000000" w:themeColor="text1"/>
        </w:rPr>
      </w:pPr>
      <w:r>
        <w:rPr>
          <w:rFonts w:ascii="Century Gothic" w:hAnsi="Century Gothic"/>
          <w:color w:val="000000" w:themeColor="text1"/>
        </w:rPr>
        <w:t>1. Atama, Yükseltme v</w:t>
      </w:r>
      <w:r w:rsidR="00B01D03" w:rsidRPr="0059004C">
        <w:rPr>
          <w:rFonts w:ascii="Century Gothic" w:hAnsi="Century Gothic"/>
          <w:color w:val="000000" w:themeColor="text1"/>
        </w:rPr>
        <w:t>e Performans Ölçümü</w:t>
      </w:r>
      <w:proofErr w:type="gramStart"/>
      <w:r w:rsidR="00B01D03" w:rsidRPr="0059004C">
        <w:rPr>
          <w:rFonts w:ascii="Century Gothic" w:hAnsi="Century Gothic"/>
          <w:color w:val="000000" w:themeColor="text1"/>
        </w:rPr>
        <w:t>………………………………………..</w:t>
      </w:r>
      <w:proofErr w:type="gramEnd"/>
      <w:r w:rsidR="00B01D03" w:rsidRPr="0059004C">
        <w:rPr>
          <w:rFonts w:ascii="Century Gothic" w:hAnsi="Century Gothic"/>
          <w:color w:val="000000" w:themeColor="text1"/>
        </w:rPr>
        <w:tab/>
        <w:t>3</w:t>
      </w:r>
    </w:p>
    <w:p w14:paraId="1C110A05" w14:textId="6DFD8F0F" w:rsidR="00B01D03" w:rsidRPr="0059004C" w:rsidRDefault="00B01D03" w:rsidP="00B01D03">
      <w:pPr>
        <w:spacing w:after="240" w:line="240" w:lineRule="auto"/>
        <w:rPr>
          <w:rFonts w:ascii="Century Gothic" w:hAnsi="Century Gothic"/>
          <w:color w:val="000000" w:themeColor="text1"/>
        </w:rPr>
      </w:pPr>
      <w:r w:rsidRPr="0059004C">
        <w:rPr>
          <w:rFonts w:ascii="Century Gothic" w:hAnsi="Century Gothic"/>
          <w:color w:val="000000" w:themeColor="text1"/>
        </w:rPr>
        <w:t>2.</w:t>
      </w:r>
      <w:r w:rsidR="00675B49">
        <w:rPr>
          <w:rFonts w:ascii="Century Gothic" w:hAnsi="Century Gothic"/>
          <w:color w:val="000000" w:themeColor="text1"/>
        </w:rPr>
        <w:t xml:space="preserve"> Akademik Faaliyetlere Katılım v</w:t>
      </w:r>
      <w:r w:rsidR="007A1768">
        <w:rPr>
          <w:rFonts w:ascii="Century Gothic" w:hAnsi="Century Gothic"/>
          <w:color w:val="000000" w:themeColor="text1"/>
        </w:rPr>
        <w:t xml:space="preserve">e Destek </w:t>
      </w:r>
      <w:r w:rsidR="00017E52">
        <w:rPr>
          <w:rFonts w:ascii="Century Gothic" w:hAnsi="Century Gothic"/>
          <w:color w:val="000000" w:themeColor="text1"/>
        </w:rPr>
        <w:t>Esasları</w:t>
      </w:r>
      <w:proofErr w:type="gramStart"/>
      <w:r w:rsidR="00017E52">
        <w:rPr>
          <w:rFonts w:ascii="Century Gothic" w:hAnsi="Century Gothic"/>
          <w:color w:val="000000" w:themeColor="text1"/>
        </w:rPr>
        <w:t>…</w:t>
      </w:r>
      <w:r w:rsidR="007A1768">
        <w:rPr>
          <w:rFonts w:ascii="Century Gothic" w:hAnsi="Century Gothic"/>
          <w:color w:val="000000" w:themeColor="text1"/>
        </w:rPr>
        <w:t>.</w:t>
      </w:r>
      <w:r w:rsidRPr="0059004C">
        <w:rPr>
          <w:rFonts w:ascii="Century Gothic" w:hAnsi="Century Gothic"/>
          <w:color w:val="000000" w:themeColor="text1"/>
        </w:rPr>
        <w:t>……………………………..</w:t>
      </w:r>
      <w:proofErr w:type="gramEnd"/>
      <w:r w:rsidRPr="0059004C">
        <w:rPr>
          <w:rFonts w:ascii="Century Gothic" w:hAnsi="Century Gothic"/>
          <w:color w:val="000000" w:themeColor="text1"/>
        </w:rPr>
        <w:tab/>
        <w:t>6</w:t>
      </w:r>
    </w:p>
    <w:p w14:paraId="54BA2C5E" w14:textId="77777777" w:rsidR="00B01D03" w:rsidRPr="0059004C" w:rsidRDefault="00B01D03" w:rsidP="00B01D03">
      <w:pPr>
        <w:spacing w:after="240" w:line="240" w:lineRule="auto"/>
        <w:rPr>
          <w:rFonts w:ascii="Century Gothic" w:hAnsi="Century Gothic"/>
          <w:color w:val="000000" w:themeColor="text1"/>
        </w:rPr>
      </w:pPr>
      <w:r w:rsidRPr="0059004C">
        <w:rPr>
          <w:rFonts w:ascii="Century Gothic" w:hAnsi="Century Gothic"/>
          <w:color w:val="000000" w:themeColor="text1"/>
        </w:rPr>
        <w:t>3. Akademik İnsan Kaynakları Yönetim Sistemi……………………………………….</w:t>
      </w:r>
      <w:r w:rsidRPr="0059004C">
        <w:rPr>
          <w:rFonts w:ascii="Century Gothic" w:hAnsi="Century Gothic"/>
          <w:color w:val="000000" w:themeColor="text1"/>
        </w:rPr>
        <w:tab/>
        <w:t>8</w:t>
      </w:r>
    </w:p>
    <w:p w14:paraId="05450817" w14:textId="77777777" w:rsidR="00B01D03" w:rsidRPr="0059004C" w:rsidRDefault="00B01D03" w:rsidP="00B01D03">
      <w:pPr>
        <w:spacing w:after="240" w:line="240" w:lineRule="auto"/>
        <w:ind w:left="708"/>
        <w:rPr>
          <w:rFonts w:ascii="Century Gothic" w:hAnsi="Century Gothic"/>
          <w:color w:val="000000" w:themeColor="text1"/>
        </w:rPr>
      </w:pPr>
      <w:r w:rsidRPr="0059004C">
        <w:rPr>
          <w:rFonts w:ascii="Century Gothic" w:hAnsi="Century Gothic"/>
          <w:color w:val="000000" w:themeColor="text1"/>
        </w:rPr>
        <w:t>3.1. Başkent Üniversitesi Akademik Personel Yetkinlikleri……………………</w:t>
      </w:r>
      <w:r w:rsidRPr="0059004C">
        <w:rPr>
          <w:rFonts w:ascii="Century Gothic" w:hAnsi="Century Gothic"/>
          <w:color w:val="000000" w:themeColor="text1"/>
        </w:rPr>
        <w:tab/>
        <w:t>8</w:t>
      </w:r>
    </w:p>
    <w:p w14:paraId="6713BC84" w14:textId="38F28084" w:rsidR="00B01D03" w:rsidRPr="0059004C" w:rsidRDefault="00450F62" w:rsidP="00B01D03">
      <w:pPr>
        <w:spacing w:after="240" w:line="240" w:lineRule="auto"/>
        <w:ind w:left="708"/>
        <w:rPr>
          <w:rFonts w:ascii="Century Gothic" w:hAnsi="Century Gothic"/>
          <w:color w:val="000000" w:themeColor="text1"/>
        </w:rPr>
      </w:pPr>
      <w:r>
        <w:rPr>
          <w:rFonts w:ascii="Century Gothic" w:hAnsi="Century Gothic"/>
          <w:color w:val="000000" w:themeColor="text1"/>
        </w:rPr>
        <w:t>3.2</w:t>
      </w:r>
      <w:r w:rsidR="00B01D03" w:rsidRPr="0059004C">
        <w:rPr>
          <w:rFonts w:ascii="Century Gothic" w:hAnsi="Century Gothic"/>
          <w:color w:val="000000" w:themeColor="text1"/>
        </w:rPr>
        <w:t>. Başkent Üniversitesi Akademik İK Yönetim Süreci (İKYS)………………</w:t>
      </w:r>
      <w:r w:rsidR="003C521C" w:rsidRPr="0059004C">
        <w:rPr>
          <w:rFonts w:ascii="Century Gothic" w:hAnsi="Century Gothic"/>
          <w:color w:val="000000" w:themeColor="text1"/>
        </w:rPr>
        <w:t>.</w:t>
      </w:r>
      <w:r>
        <w:rPr>
          <w:rFonts w:ascii="Century Gothic" w:hAnsi="Century Gothic"/>
          <w:color w:val="000000" w:themeColor="text1"/>
        </w:rPr>
        <w:tab/>
        <w:t>10</w:t>
      </w:r>
    </w:p>
    <w:p w14:paraId="7B33FB93" w14:textId="548B31D1" w:rsidR="00B01D03" w:rsidRDefault="00B01D03" w:rsidP="00B01D03">
      <w:pPr>
        <w:spacing w:after="240" w:line="240" w:lineRule="auto"/>
        <w:rPr>
          <w:rFonts w:ascii="Century Gothic" w:hAnsi="Century Gothic"/>
          <w:color w:val="000000" w:themeColor="text1"/>
        </w:rPr>
      </w:pPr>
      <w:r w:rsidRPr="0059004C">
        <w:rPr>
          <w:rFonts w:ascii="Century Gothic" w:hAnsi="Century Gothic"/>
          <w:color w:val="000000" w:themeColor="text1"/>
        </w:rPr>
        <w:t>4. Akadem</w:t>
      </w:r>
      <w:r w:rsidR="00675B49">
        <w:rPr>
          <w:rFonts w:ascii="Century Gothic" w:hAnsi="Century Gothic"/>
          <w:color w:val="000000" w:themeColor="text1"/>
        </w:rPr>
        <w:t>ik Personel Ücretlendirme Usul v</w:t>
      </w:r>
      <w:r w:rsidRPr="0059004C">
        <w:rPr>
          <w:rFonts w:ascii="Century Gothic" w:hAnsi="Century Gothic"/>
          <w:color w:val="000000" w:themeColor="text1"/>
        </w:rPr>
        <w:t>e Esasları</w:t>
      </w:r>
      <w:proofErr w:type="gramStart"/>
      <w:r w:rsidR="00450F62">
        <w:rPr>
          <w:rFonts w:ascii="Century Gothic" w:hAnsi="Century Gothic"/>
          <w:color w:val="000000" w:themeColor="text1"/>
        </w:rPr>
        <w:t>………………………………..</w:t>
      </w:r>
      <w:proofErr w:type="gramEnd"/>
      <w:r w:rsidR="00450F62">
        <w:rPr>
          <w:rFonts w:ascii="Century Gothic" w:hAnsi="Century Gothic"/>
          <w:color w:val="000000" w:themeColor="text1"/>
        </w:rPr>
        <w:tab/>
        <w:t>20</w:t>
      </w:r>
    </w:p>
    <w:p w14:paraId="2D2EB641" w14:textId="723C27CA" w:rsidR="00544497" w:rsidRPr="0059004C" w:rsidRDefault="00544497" w:rsidP="00B01D03">
      <w:pPr>
        <w:spacing w:after="240" w:line="240" w:lineRule="auto"/>
        <w:rPr>
          <w:rFonts w:ascii="Century Gothic" w:hAnsi="Century Gothic"/>
          <w:color w:val="000000" w:themeColor="text1"/>
        </w:rPr>
      </w:pPr>
    </w:p>
    <w:p w14:paraId="0C3A3C4C" w14:textId="05DAF50E" w:rsidR="00355286" w:rsidRPr="0059004C" w:rsidRDefault="00355286" w:rsidP="00967E7C">
      <w:pPr>
        <w:spacing w:after="0" w:line="240" w:lineRule="auto"/>
        <w:rPr>
          <w:rFonts w:ascii="Century Gothic" w:hAnsi="Century Gothic"/>
          <w:color w:val="C00000"/>
          <w:sz w:val="52"/>
        </w:rPr>
      </w:pPr>
    </w:p>
    <w:p w14:paraId="3127DD9E" w14:textId="729F042C" w:rsidR="00355286" w:rsidRPr="0059004C" w:rsidRDefault="00355286" w:rsidP="0059004C">
      <w:pPr>
        <w:spacing w:after="0" w:line="240" w:lineRule="auto"/>
        <w:jc w:val="center"/>
        <w:rPr>
          <w:rFonts w:ascii="Century Gothic" w:hAnsi="Century Gothic"/>
          <w:color w:val="C00000"/>
          <w:sz w:val="52"/>
        </w:rPr>
      </w:pPr>
    </w:p>
    <w:p w14:paraId="616DBE1A" w14:textId="77777777" w:rsidR="00967E7C" w:rsidRPr="00C15B92" w:rsidRDefault="00967E7C" w:rsidP="00967E7C">
      <w:pPr>
        <w:spacing w:after="0" w:line="240" w:lineRule="auto"/>
        <w:rPr>
          <w:rFonts w:ascii="Century Gothic" w:hAnsi="Century Gothic"/>
          <w:color w:val="C00000"/>
          <w:sz w:val="40"/>
        </w:rPr>
      </w:pPr>
      <w:r>
        <w:rPr>
          <w:rFonts w:ascii="Century Gothic" w:hAnsi="Century Gothic"/>
          <w:color w:val="C00000"/>
          <w:sz w:val="52"/>
        </w:rPr>
        <w:lastRenderedPageBreak/>
        <w:t>G</w:t>
      </w:r>
      <w:r>
        <w:rPr>
          <w:rFonts w:ascii="Century Gothic" w:hAnsi="Century Gothic"/>
          <w:color w:val="C00000"/>
          <w:sz w:val="40"/>
        </w:rPr>
        <w:t>İRİŞ</w:t>
      </w:r>
    </w:p>
    <w:p w14:paraId="4A22E521" w14:textId="77777777" w:rsidR="00967E7C" w:rsidRPr="00C15B92" w:rsidRDefault="00967E7C" w:rsidP="00967E7C">
      <w:pPr>
        <w:spacing w:after="0" w:line="240" w:lineRule="auto"/>
        <w:rPr>
          <w:rFonts w:ascii="Century Gothic" w:hAnsi="Century Gothic"/>
          <w:color w:val="C00000"/>
          <w:sz w:val="44"/>
        </w:rPr>
      </w:pPr>
      <w:r w:rsidRPr="00C15B92">
        <w:rPr>
          <w:rFonts w:ascii="Century Gothic" w:hAnsi="Century Gothic"/>
          <w:noProof/>
          <w:lang w:eastAsia="tr-TR"/>
        </w:rPr>
        <mc:AlternateContent>
          <mc:Choice Requires="wps">
            <w:drawing>
              <wp:anchor distT="0" distB="0" distL="114300" distR="114300" simplePos="0" relativeHeight="251659264" behindDoc="0" locked="0" layoutInCell="1" allowOverlap="1" wp14:anchorId="3A4ABB0F" wp14:editId="5FF6FE2C">
                <wp:simplePos x="0" y="0"/>
                <wp:positionH relativeFrom="column">
                  <wp:posOffset>-7620</wp:posOffset>
                </wp:positionH>
                <wp:positionV relativeFrom="paragraph">
                  <wp:posOffset>107315</wp:posOffset>
                </wp:positionV>
                <wp:extent cx="5760000" cy="0"/>
                <wp:effectExtent l="0" t="19050" r="31750" b="19050"/>
                <wp:wrapNone/>
                <wp:docPr id="28" name="Düz Bağlayıcı 28"/>
                <wp:cNvGraphicFramePr/>
                <a:graphic xmlns:a="http://schemas.openxmlformats.org/drawingml/2006/main">
                  <a:graphicData uri="http://schemas.microsoft.com/office/word/2010/wordprocessingShape">
                    <wps:wsp>
                      <wps:cNvCnPr/>
                      <wps:spPr>
                        <a:xfrm>
                          <a:off x="0" y="0"/>
                          <a:ext cx="5760000" cy="0"/>
                        </a:xfrm>
                        <a:prstGeom prst="line">
                          <a:avLst/>
                        </a:prstGeom>
                        <a:noFill/>
                        <a:ln w="28575"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754985D" id="Düz Bağlayıcı 2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45pt" to="452.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" strokecolor="#c00000" strokeweight="2.25pt"/>
            </w:pict>
          </mc:Fallback>
        </mc:AlternateContent>
      </w:r>
    </w:p>
    <w:p w14:paraId="37BCFC3B" w14:textId="77777777" w:rsidR="00A900B9" w:rsidRPr="001F172C" w:rsidRDefault="00BC5851" w:rsidP="00BC5851">
      <w:pPr>
        <w:jc w:val="both"/>
        <w:rPr>
          <w:rFonts w:ascii="Century Gothic" w:hAnsi="Century Gothic" w:cs="Times New Roman"/>
        </w:rPr>
      </w:pPr>
      <w:r w:rsidRPr="001F172C">
        <w:rPr>
          <w:rFonts w:ascii="Century Gothic" w:hAnsi="Century Gothic" w:cs="Times New Roman"/>
        </w:rPr>
        <w:t xml:space="preserve">Başkent Üniversitesinin akademik potansiyelini </w:t>
      </w:r>
      <w:r w:rsidR="00882A44" w:rsidRPr="001F172C">
        <w:rPr>
          <w:rFonts w:ascii="Century Gothic" w:hAnsi="Century Gothic" w:cs="Times New Roman"/>
        </w:rPr>
        <w:t>en üst seviyeye çıkartmak</w:t>
      </w:r>
      <w:r w:rsidRPr="001F172C">
        <w:rPr>
          <w:rFonts w:ascii="Century Gothic" w:hAnsi="Century Gothic" w:cs="Times New Roman"/>
        </w:rPr>
        <w:t xml:space="preserve">, akademik çalışmaları, araştırmaları ve kaliteli yayın sayılarını artırmak ve akademik insan </w:t>
      </w:r>
      <w:r w:rsidR="0086555F" w:rsidRPr="001F172C">
        <w:rPr>
          <w:rFonts w:ascii="Century Gothic" w:hAnsi="Century Gothic" w:cs="Times New Roman"/>
        </w:rPr>
        <w:t xml:space="preserve">kaynağını </w:t>
      </w:r>
      <w:r w:rsidR="008715D5" w:rsidRPr="001F172C">
        <w:rPr>
          <w:rFonts w:ascii="Century Gothic" w:hAnsi="Century Gothic" w:cs="Times New Roman"/>
        </w:rPr>
        <w:t xml:space="preserve">etkili </w:t>
      </w:r>
      <w:r w:rsidR="0086555F" w:rsidRPr="001F172C">
        <w:rPr>
          <w:rFonts w:ascii="Century Gothic" w:hAnsi="Century Gothic" w:cs="Times New Roman"/>
        </w:rPr>
        <w:t>yönetmek amacıyla</w:t>
      </w:r>
      <w:r w:rsidR="008715D5" w:rsidRPr="001F172C">
        <w:rPr>
          <w:rFonts w:ascii="Century Gothic" w:hAnsi="Century Gothic" w:cs="Times New Roman"/>
        </w:rPr>
        <w:t>,</w:t>
      </w:r>
      <w:r w:rsidR="0086555F" w:rsidRPr="001F172C">
        <w:rPr>
          <w:rFonts w:ascii="Century Gothic" w:hAnsi="Century Gothic" w:cs="Times New Roman"/>
        </w:rPr>
        <w:t xml:space="preserve"> insan kaynakları yönetim</w:t>
      </w:r>
      <w:r w:rsidR="008715D5" w:rsidRPr="001F172C">
        <w:rPr>
          <w:rFonts w:ascii="Century Gothic" w:hAnsi="Century Gothic" w:cs="Times New Roman"/>
        </w:rPr>
        <w:t>i sürecinin</w:t>
      </w:r>
      <w:r w:rsidR="0086555F" w:rsidRPr="001F172C">
        <w:rPr>
          <w:rFonts w:ascii="Century Gothic" w:hAnsi="Century Gothic" w:cs="Times New Roman"/>
        </w:rPr>
        <w:t xml:space="preserve"> </w:t>
      </w:r>
      <w:r w:rsidR="008715D5" w:rsidRPr="001F172C">
        <w:rPr>
          <w:rFonts w:ascii="Century Gothic" w:hAnsi="Century Gothic" w:cs="Times New Roman"/>
        </w:rPr>
        <w:t xml:space="preserve">iyileştirilerek, </w:t>
      </w:r>
      <w:r w:rsidR="0086555F" w:rsidRPr="001F172C">
        <w:rPr>
          <w:rFonts w:ascii="Century Gothic" w:hAnsi="Century Gothic" w:cs="Times New Roman"/>
        </w:rPr>
        <w:t>yapılandırılmasına gereksinim duyulmuştur</w:t>
      </w:r>
      <w:r w:rsidRPr="001F172C">
        <w:rPr>
          <w:rFonts w:ascii="Century Gothic" w:hAnsi="Century Gothic" w:cs="Times New Roman"/>
        </w:rPr>
        <w:t xml:space="preserve">. </w:t>
      </w:r>
    </w:p>
    <w:p w14:paraId="682523B8" w14:textId="543D2722" w:rsidR="00BC5851" w:rsidRPr="001F172C" w:rsidRDefault="00BC5851" w:rsidP="00BC5851">
      <w:pPr>
        <w:jc w:val="both"/>
        <w:rPr>
          <w:rFonts w:ascii="Century Gothic" w:hAnsi="Century Gothic" w:cs="Times New Roman"/>
        </w:rPr>
      </w:pPr>
      <w:r w:rsidRPr="001F172C">
        <w:rPr>
          <w:rFonts w:ascii="Century Gothic" w:hAnsi="Century Gothic" w:cs="Times New Roman"/>
        </w:rPr>
        <w:t>Başkent Üniversitesi</w:t>
      </w:r>
      <w:r w:rsidR="00DB4643" w:rsidRPr="001F172C">
        <w:rPr>
          <w:rFonts w:ascii="Century Gothic" w:hAnsi="Century Gothic" w:cs="Times New Roman"/>
        </w:rPr>
        <w:t xml:space="preserve"> </w:t>
      </w:r>
      <w:r w:rsidR="00AA5CFE" w:rsidRPr="001F172C">
        <w:rPr>
          <w:rFonts w:ascii="Century Gothic" w:hAnsi="Century Gothic" w:cs="Times New Roman"/>
        </w:rPr>
        <w:t xml:space="preserve">Stratejik Planında </w:t>
      </w:r>
      <w:r w:rsidR="00DB4643" w:rsidRPr="001F172C">
        <w:rPr>
          <w:rFonts w:ascii="Century Gothic" w:hAnsi="Century Gothic" w:cs="Times New Roman"/>
        </w:rPr>
        <w:t>belirtilen</w:t>
      </w:r>
      <w:r w:rsidRPr="001F172C">
        <w:rPr>
          <w:rFonts w:ascii="Century Gothic" w:hAnsi="Century Gothic" w:cs="Times New Roman"/>
        </w:rPr>
        <w:t xml:space="preserve"> </w:t>
      </w:r>
      <w:r w:rsidR="00DB4643" w:rsidRPr="001F172C">
        <w:rPr>
          <w:rFonts w:ascii="Century Gothic" w:hAnsi="Century Gothic" w:cs="Times New Roman"/>
        </w:rPr>
        <w:t>üç temel stratejik faal</w:t>
      </w:r>
      <w:r w:rsidR="0086555F" w:rsidRPr="001F172C">
        <w:rPr>
          <w:rFonts w:ascii="Century Gothic" w:hAnsi="Century Gothic" w:cs="Times New Roman"/>
        </w:rPr>
        <w:t>iyet alanı</w:t>
      </w:r>
      <w:r w:rsidRPr="001F172C">
        <w:rPr>
          <w:rFonts w:ascii="Century Gothic" w:hAnsi="Century Gothic" w:cs="Times New Roman"/>
        </w:rPr>
        <w:t xml:space="preserve"> </w:t>
      </w:r>
      <w:r w:rsidR="00DB4643" w:rsidRPr="001F172C">
        <w:rPr>
          <w:rFonts w:ascii="Century Gothic" w:hAnsi="Century Gothic" w:cs="Times New Roman"/>
        </w:rPr>
        <w:t>(</w:t>
      </w:r>
      <w:r w:rsidRPr="001F172C">
        <w:rPr>
          <w:rFonts w:ascii="Century Gothic" w:hAnsi="Century Gothic" w:cs="Times New Roman"/>
        </w:rPr>
        <w:t>bilimsel üre</w:t>
      </w:r>
      <w:r w:rsidR="00DB4643" w:rsidRPr="001F172C">
        <w:rPr>
          <w:rFonts w:ascii="Century Gothic" w:hAnsi="Century Gothic" w:cs="Times New Roman"/>
        </w:rPr>
        <w:t>tim, öğrenmeyi mükemmelleştirme</w:t>
      </w:r>
      <w:r w:rsidRPr="001F172C">
        <w:rPr>
          <w:rFonts w:ascii="Century Gothic" w:hAnsi="Century Gothic" w:cs="Times New Roman"/>
        </w:rPr>
        <w:t xml:space="preserve"> ve toplumun gereksinimlerine yanıt </w:t>
      </w:r>
      <w:r w:rsidR="0048392B" w:rsidRPr="001F172C">
        <w:rPr>
          <w:rFonts w:ascii="Century Gothic" w:hAnsi="Century Gothic" w:cs="Times New Roman"/>
        </w:rPr>
        <w:t>verme)</w:t>
      </w:r>
      <w:r w:rsidR="0086555F" w:rsidRPr="001F172C">
        <w:rPr>
          <w:rFonts w:ascii="Century Gothic" w:hAnsi="Century Gothic" w:cs="Times New Roman"/>
        </w:rPr>
        <w:t xml:space="preserve"> </w:t>
      </w:r>
      <w:r w:rsidR="0048392B" w:rsidRPr="001F172C">
        <w:rPr>
          <w:rFonts w:ascii="Century Gothic" w:hAnsi="Century Gothic" w:cs="Times New Roman"/>
        </w:rPr>
        <w:t xml:space="preserve">temel </w:t>
      </w:r>
      <w:r w:rsidR="007927B0" w:rsidRPr="001F172C">
        <w:rPr>
          <w:rFonts w:ascii="Century Gothic" w:hAnsi="Century Gothic" w:cs="Times New Roman"/>
        </w:rPr>
        <w:t>alınmıştır</w:t>
      </w:r>
      <w:r w:rsidR="00083198" w:rsidRPr="001F172C">
        <w:rPr>
          <w:rFonts w:ascii="Century Gothic" w:hAnsi="Century Gothic" w:cs="Times New Roman"/>
        </w:rPr>
        <w:t>.</w:t>
      </w:r>
      <w:r w:rsidR="007927B0" w:rsidRPr="001F172C">
        <w:rPr>
          <w:rFonts w:ascii="Century Gothic" w:hAnsi="Century Gothic" w:cs="Times New Roman"/>
        </w:rPr>
        <w:t xml:space="preserve"> </w:t>
      </w:r>
      <w:r w:rsidR="0086555F" w:rsidRPr="001F172C">
        <w:rPr>
          <w:rFonts w:ascii="Century Gothic" w:hAnsi="Century Gothic" w:cs="Times New Roman"/>
        </w:rPr>
        <w:t>Ayrıca</w:t>
      </w:r>
      <w:r w:rsidR="00675B49" w:rsidRPr="001F172C">
        <w:rPr>
          <w:rFonts w:ascii="Century Gothic" w:hAnsi="Century Gothic" w:cs="Times New Roman"/>
        </w:rPr>
        <w:t>,</w:t>
      </w:r>
      <w:r w:rsidR="0048392B" w:rsidRPr="001F172C">
        <w:rPr>
          <w:rFonts w:ascii="Century Gothic" w:hAnsi="Century Gothic" w:cs="Times New Roman"/>
        </w:rPr>
        <w:t xml:space="preserve"> </w:t>
      </w:r>
      <w:r w:rsidR="007927B0" w:rsidRPr="001F172C">
        <w:rPr>
          <w:rFonts w:ascii="Century Gothic" w:hAnsi="Century Gothic" w:cs="Times New Roman"/>
        </w:rPr>
        <w:t xml:space="preserve">Üniversitemiz </w:t>
      </w:r>
      <w:r w:rsidR="0048392B" w:rsidRPr="001F172C">
        <w:rPr>
          <w:rFonts w:ascii="Century Gothic" w:hAnsi="Century Gothic" w:cs="Times New Roman"/>
        </w:rPr>
        <w:t>2023-2033 Stratejik P</w:t>
      </w:r>
      <w:r w:rsidR="0086555F" w:rsidRPr="001F172C">
        <w:rPr>
          <w:rFonts w:ascii="Century Gothic" w:hAnsi="Century Gothic" w:cs="Times New Roman"/>
        </w:rPr>
        <w:t xml:space="preserve">lanında tanımlanan </w:t>
      </w:r>
      <w:r w:rsidR="0048392B" w:rsidRPr="001F172C">
        <w:rPr>
          <w:rFonts w:ascii="Century Gothic" w:hAnsi="Century Gothic" w:cs="Times New Roman"/>
        </w:rPr>
        <w:t>küreselleşme</w:t>
      </w:r>
      <w:r w:rsidR="0086555F" w:rsidRPr="001F172C">
        <w:rPr>
          <w:rFonts w:ascii="Century Gothic" w:hAnsi="Century Gothic" w:cs="Times New Roman"/>
        </w:rPr>
        <w:t xml:space="preserve">, </w:t>
      </w:r>
      <w:r w:rsidR="00475622" w:rsidRPr="001F172C">
        <w:rPr>
          <w:rFonts w:ascii="Century Gothic" w:hAnsi="Century Gothic" w:cs="Times New Roman"/>
        </w:rPr>
        <w:t>AR</w:t>
      </w:r>
      <w:r w:rsidR="00AA5CFE" w:rsidRPr="001F172C">
        <w:rPr>
          <w:rFonts w:ascii="Century Gothic" w:hAnsi="Century Gothic" w:cs="Times New Roman"/>
        </w:rPr>
        <w:t>-</w:t>
      </w:r>
      <w:r w:rsidR="00475622" w:rsidRPr="001F172C">
        <w:rPr>
          <w:rFonts w:ascii="Century Gothic" w:hAnsi="Century Gothic" w:cs="Times New Roman"/>
        </w:rPr>
        <w:t xml:space="preserve">GE, girişimcilik, </w:t>
      </w:r>
      <w:r w:rsidR="0048392B" w:rsidRPr="001F172C">
        <w:rPr>
          <w:rFonts w:ascii="Century Gothic" w:hAnsi="Century Gothic" w:cs="Times New Roman"/>
        </w:rPr>
        <w:t>dijitalleşme</w:t>
      </w:r>
      <w:r w:rsidR="0086555F" w:rsidRPr="001F172C">
        <w:rPr>
          <w:rFonts w:ascii="Century Gothic" w:hAnsi="Century Gothic" w:cs="Times New Roman"/>
        </w:rPr>
        <w:t xml:space="preserve"> ve </w:t>
      </w:r>
      <w:r w:rsidR="0048392B" w:rsidRPr="001F172C">
        <w:rPr>
          <w:rFonts w:ascii="Century Gothic" w:hAnsi="Century Gothic" w:cs="Times New Roman"/>
        </w:rPr>
        <w:t xml:space="preserve">sürdürülebilirlik </w:t>
      </w:r>
      <w:r w:rsidR="00A900B9" w:rsidRPr="001F172C">
        <w:rPr>
          <w:rFonts w:ascii="Century Gothic" w:hAnsi="Century Gothic" w:cs="Times New Roman"/>
        </w:rPr>
        <w:t>konularında yetkinliğe sahip akademik insan kaynağın</w:t>
      </w:r>
      <w:r w:rsidR="0063404A" w:rsidRPr="001F172C">
        <w:rPr>
          <w:rFonts w:ascii="Century Gothic" w:hAnsi="Century Gothic" w:cs="Times New Roman"/>
        </w:rPr>
        <w:t>ı</w:t>
      </w:r>
      <w:r w:rsidR="00A900B9" w:rsidRPr="001F172C">
        <w:rPr>
          <w:rFonts w:ascii="Century Gothic" w:hAnsi="Century Gothic" w:cs="Times New Roman"/>
        </w:rPr>
        <w:t xml:space="preserve"> </w:t>
      </w:r>
      <w:r w:rsidR="00475622" w:rsidRPr="001F172C">
        <w:rPr>
          <w:rFonts w:ascii="Century Gothic" w:hAnsi="Century Gothic" w:cs="Times New Roman"/>
        </w:rPr>
        <w:t>yetiştirmek</w:t>
      </w:r>
      <w:r w:rsidR="00A900B9" w:rsidRPr="001F172C">
        <w:rPr>
          <w:rFonts w:ascii="Century Gothic" w:hAnsi="Century Gothic" w:cs="Times New Roman"/>
        </w:rPr>
        <w:t>, bu kaynağı geliştirmek ve koruyabilmek için “</w:t>
      </w:r>
      <w:r w:rsidRPr="001F172C">
        <w:rPr>
          <w:rFonts w:ascii="Century Gothic" w:hAnsi="Century Gothic" w:cs="Times New Roman"/>
        </w:rPr>
        <w:t>Başkent Üniversitesi Akademik İnsan Kaynakları Yönetim Sistemi” tanıml</w:t>
      </w:r>
      <w:r w:rsidR="00A900B9" w:rsidRPr="001F172C">
        <w:rPr>
          <w:rFonts w:ascii="Century Gothic" w:hAnsi="Century Gothic" w:cs="Times New Roman"/>
        </w:rPr>
        <w:t xml:space="preserve">anmıştır. Yönetim </w:t>
      </w:r>
      <w:r w:rsidR="0063404A" w:rsidRPr="001F172C">
        <w:rPr>
          <w:rFonts w:ascii="Century Gothic" w:hAnsi="Century Gothic" w:cs="Times New Roman"/>
        </w:rPr>
        <w:t>s</w:t>
      </w:r>
      <w:r w:rsidR="00A900B9" w:rsidRPr="001F172C">
        <w:rPr>
          <w:rFonts w:ascii="Century Gothic" w:hAnsi="Century Gothic" w:cs="Times New Roman"/>
        </w:rPr>
        <w:t>istemi içerisi</w:t>
      </w:r>
      <w:r w:rsidRPr="001F172C">
        <w:rPr>
          <w:rFonts w:ascii="Century Gothic" w:hAnsi="Century Gothic" w:cs="Times New Roman"/>
        </w:rPr>
        <w:t>nde akademik insan kaynağı</w:t>
      </w:r>
      <w:r w:rsidR="0048392B" w:rsidRPr="001F172C">
        <w:rPr>
          <w:rFonts w:ascii="Century Gothic" w:hAnsi="Century Gothic" w:cs="Times New Roman"/>
        </w:rPr>
        <w:t>nı;</w:t>
      </w:r>
      <w:r w:rsidRPr="001F172C">
        <w:rPr>
          <w:rFonts w:ascii="Century Gothic" w:hAnsi="Century Gothic" w:cs="Times New Roman"/>
        </w:rPr>
        <w:t xml:space="preserve"> </w:t>
      </w:r>
      <w:r w:rsidR="0048392B" w:rsidRPr="001F172C">
        <w:rPr>
          <w:rFonts w:ascii="Century Gothic" w:hAnsi="Century Gothic" w:cs="Times New Roman"/>
        </w:rPr>
        <w:t xml:space="preserve">arama, </w:t>
      </w:r>
      <w:r w:rsidRPr="001F172C">
        <w:rPr>
          <w:rFonts w:ascii="Century Gothic" w:hAnsi="Century Gothic" w:cs="Times New Roman"/>
        </w:rPr>
        <w:t>planlama, geliştirme, performans değerlendirme, kariyer planlama ve ücretlendirme süreçlerinin yönetimi yer almaktadır.</w:t>
      </w:r>
    </w:p>
    <w:p w14:paraId="73D84433" w14:textId="17698F4F" w:rsidR="00BC5851" w:rsidRPr="001F172C" w:rsidRDefault="0048392B" w:rsidP="00BC5851">
      <w:pPr>
        <w:jc w:val="both"/>
        <w:rPr>
          <w:rFonts w:ascii="Century Gothic" w:hAnsi="Century Gothic" w:cs="Times New Roman"/>
        </w:rPr>
      </w:pPr>
      <w:r w:rsidRPr="001F172C">
        <w:rPr>
          <w:rFonts w:ascii="Century Gothic" w:hAnsi="Century Gothic" w:cs="Times New Roman"/>
        </w:rPr>
        <w:t xml:space="preserve">Bu kapsamda geliştirilen </w:t>
      </w:r>
      <w:r w:rsidR="00BC5851" w:rsidRPr="001F172C">
        <w:rPr>
          <w:rFonts w:ascii="Century Gothic" w:hAnsi="Century Gothic" w:cs="Times New Roman"/>
        </w:rPr>
        <w:t>Başkent Üniversitesi Akademik İnsan Kayn</w:t>
      </w:r>
      <w:r w:rsidR="001A756F" w:rsidRPr="001F172C">
        <w:rPr>
          <w:rFonts w:ascii="Century Gothic" w:hAnsi="Century Gothic" w:cs="Times New Roman"/>
        </w:rPr>
        <w:t xml:space="preserve">akları Yönetim Sistemi Kılavuzu </w:t>
      </w:r>
      <w:r w:rsidR="00083198" w:rsidRPr="001F172C">
        <w:rPr>
          <w:rFonts w:ascii="Century Gothic" w:hAnsi="Century Gothic" w:cs="Times New Roman"/>
        </w:rPr>
        <w:t xml:space="preserve">ilgili </w:t>
      </w:r>
      <w:r w:rsidR="001A756F" w:rsidRPr="001F172C">
        <w:rPr>
          <w:rFonts w:ascii="Century Gothic" w:hAnsi="Century Gothic" w:cs="Times New Roman"/>
        </w:rPr>
        <w:t>yö</w:t>
      </w:r>
      <w:r w:rsidRPr="001F172C">
        <w:rPr>
          <w:rFonts w:ascii="Century Gothic" w:hAnsi="Century Gothic" w:cs="Times New Roman"/>
        </w:rPr>
        <w:t>nerge</w:t>
      </w:r>
      <w:r w:rsidR="00083198" w:rsidRPr="001F172C">
        <w:rPr>
          <w:rFonts w:ascii="Century Gothic" w:hAnsi="Century Gothic" w:cs="Times New Roman"/>
        </w:rPr>
        <w:t>ler</w:t>
      </w:r>
      <w:r w:rsidRPr="001F172C">
        <w:rPr>
          <w:rFonts w:ascii="Century Gothic" w:hAnsi="Century Gothic" w:cs="Times New Roman"/>
        </w:rPr>
        <w:t>de tanımlanmış süreçlerin nasıl</w:t>
      </w:r>
      <w:r w:rsidR="001A756F" w:rsidRPr="001F172C">
        <w:rPr>
          <w:rFonts w:ascii="Century Gothic" w:hAnsi="Century Gothic" w:cs="Times New Roman"/>
        </w:rPr>
        <w:t xml:space="preserve"> yürütüleceğini </w:t>
      </w:r>
      <w:r w:rsidRPr="001F172C">
        <w:rPr>
          <w:rFonts w:ascii="Century Gothic" w:hAnsi="Century Gothic" w:cs="Times New Roman"/>
        </w:rPr>
        <w:t xml:space="preserve">açıklamak </w:t>
      </w:r>
      <w:r w:rsidR="001A756F" w:rsidRPr="001F172C">
        <w:rPr>
          <w:rFonts w:ascii="Century Gothic" w:hAnsi="Century Gothic" w:cs="Times New Roman"/>
        </w:rPr>
        <w:t xml:space="preserve">amacıyla hazırlanmıştır. </w:t>
      </w:r>
      <w:r w:rsidR="0001659C" w:rsidRPr="001F172C">
        <w:rPr>
          <w:rFonts w:ascii="Century Gothic" w:hAnsi="Century Gothic" w:cs="Times New Roman"/>
        </w:rPr>
        <w:t>Bu</w:t>
      </w:r>
      <w:r w:rsidR="00D84357" w:rsidRPr="001F172C">
        <w:rPr>
          <w:rFonts w:ascii="Century Gothic" w:hAnsi="Century Gothic" w:cs="Times New Roman"/>
        </w:rPr>
        <w:t>nlar;</w:t>
      </w:r>
    </w:p>
    <w:p w14:paraId="4ABD4A1E" w14:textId="77777777" w:rsidR="0048392B" w:rsidRPr="001F172C" w:rsidRDefault="0001659C" w:rsidP="004E482F">
      <w:pPr>
        <w:pStyle w:val="ListeParagraf"/>
        <w:numPr>
          <w:ilvl w:val="0"/>
          <w:numId w:val="1"/>
        </w:numPr>
        <w:jc w:val="both"/>
        <w:rPr>
          <w:rFonts w:ascii="Century Gothic" w:hAnsi="Century Gothic" w:cs="Times New Roman"/>
        </w:rPr>
      </w:pPr>
      <w:r w:rsidRPr="001F172C">
        <w:rPr>
          <w:rFonts w:ascii="Century Gothic" w:hAnsi="Century Gothic" w:cs="Times New Roman"/>
        </w:rPr>
        <w:t xml:space="preserve">Atama </w:t>
      </w:r>
      <w:r w:rsidR="00000288" w:rsidRPr="001F172C">
        <w:rPr>
          <w:rFonts w:ascii="Century Gothic" w:hAnsi="Century Gothic" w:cs="Times New Roman"/>
        </w:rPr>
        <w:t>Yükseltme</w:t>
      </w:r>
      <w:r w:rsidRPr="001F172C">
        <w:rPr>
          <w:rFonts w:ascii="Century Gothic" w:hAnsi="Century Gothic" w:cs="Times New Roman"/>
        </w:rPr>
        <w:t xml:space="preserve"> ve Performans Ölçütleri </w:t>
      </w:r>
    </w:p>
    <w:p w14:paraId="5AD148D3" w14:textId="77777777" w:rsidR="0001659C" w:rsidRPr="001F172C" w:rsidRDefault="0001659C" w:rsidP="004E482F">
      <w:pPr>
        <w:pStyle w:val="ListeParagraf"/>
        <w:numPr>
          <w:ilvl w:val="0"/>
          <w:numId w:val="1"/>
        </w:numPr>
        <w:jc w:val="both"/>
        <w:rPr>
          <w:rFonts w:ascii="Century Gothic" w:hAnsi="Century Gothic" w:cs="Times New Roman"/>
        </w:rPr>
      </w:pPr>
      <w:r w:rsidRPr="001F172C">
        <w:rPr>
          <w:rFonts w:ascii="Century Gothic" w:hAnsi="Century Gothic" w:cs="Times New Roman"/>
        </w:rPr>
        <w:t>Akademik Faaliyet</w:t>
      </w:r>
      <w:r w:rsidR="0048392B" w:rsidRPr="001F172C">
        <w:rPr>
          <w:rFonts w:ascii="Century Gothic" w:hAnsi="Century Gothic" w:cs="Times New Roman"/>
        </w:rPr>
        <w:t>lere Katılım ve Destek</w:t>
      </w:r>
    </w:p>
    <w:p w14:paraId="29E39E05" w14:textId="77777777" w:rsidR="0001659C" w:rsidRPr="001F172C" w:rsidRDefault="0001659C" w:rsidP="0001659C">
      <w:pPr>
        <w:pStyle w:val="ListeParagraf"/>
        <w:numPr>
          <w:ilvl w:val="0"/>
          <w:numId w:val="1"/>
        </w:numPr>
        <w:jc w:val="both"/>
        <w:rPr>
          <w:rFonts w:ascii="Century Gothic" w:hAnsi="Century Gothic" w:cs="Times New Roman"/>
        </w:rPr>
      </w:pPr>
      <w:r w:rsidRPr="001F172C">
        <w:rPr>
          <w:rFonts w:ascii="Century Gothic" w:hAnsi="Century Gothic" w:cs="Times New Roman"/>
        </w:rPr>
        <w:t xml:space="preserve">Akademik </w:t>
      </w:r>
      <w:r w:rsidR="0048392B" w:rsidRPr="001F172C">
        <w:rPr>
          <w:rFonts w:ascii="Century Gothic" w:hAnsi="Century Gothic" w:cs="Times New Roman"/>
        </w:rPr>
        <w:t xml:space="preserve">Personel Ücretlendirme </w:t>
      </w:r>
    </w:p>
    <w:p w14:paraId="1C31F7B7" w14:textId="04E0A165" w:rsidR="0001659C" w:rsidRPr="001F172C" w:rsidRDefault="0001659C" w:rsidP="0001659C">
      <w:pPr>
        <w:pStyle w:val="ListeParagraf"/>
        <w:numPr>
          <w:ilvl w:val="0"/>
          <w:numId w:val="1"/>
        </w:numPr>
        <w:jc w:val="both"/>
        <w:rPr>
          <w:rFonts w:ascii="Century Gothic" w:hAnsi="Century Gothic" w:cs="Times New Roman"/>
        </w:rPr>
      </w:pPr>
      <w:r w:rsidRPr="001F172C">
        <w:rPr>
          <w:rFonts w:ascii="Century Gothic" w:hAnsi="Century Gothic" w:cs="Times New Roman"/>
        </w:rPr>
        <w:t>Akademik Personel İnsan Kaynakları Yönetimi</w:t>
      </w:r>
      <w:r w:rsidR="0048392B" w:rsidRPr="001F172C">
        <w:rPr>
          <w:rFonts w:ascii="Century Gothic" w:hAnsi="Century Gothic" w:cs="Times New Roman"/>
        </w:rPr>
        <w:t>, y</w:t>
      </w:r>
      <w:r w:rsidRPr="001F172C">
        <w:rPr>
          <w:rFonts w:ascii="Century Gothic" w:hAnsi="Century Gothic" w:cs="Times New Roman"/>
        </w:rPr>
        <w:t>önerge</w:t>
      </w:r>
      <w:r w:rsidR="0048392B" w:rsidRPr="001F172C">
        <w:rPr>
          <w:rFonts w:ascii="Century Gothic" w:hAnsi="Century Gothic" w:cs="Times New Roman"/>
        </w:rPr>
        <w:t>leri</w:t>
      </w:r>
      <w:r w:rsidRPr="001F172C">
        <w:rPr>
          <w:rFonts w:ascii="Century Gothic" w:hAnsi="Century Gothic" w:cs="Times New Roman"/>
        </w:rPr>
        <w:t>dir.</w:t>
      </w:r>
    </w:p>
    <w:p w14:paraId="43F8EF69" w14:textId="612AA1DB" w:rsidR="001818F9" w:rsidRPr="001F172C" w:rsidRDefault="0001659C" w:rsidP="0001659C">
      <w:pPr>
        <w:jc w:val="both"/>
        <w:rPr>
          <w:rFonts w:ascii="Century Gothic" w:hAnsi="Century Gothic" w:cs="Times New Roman"/>
        </w:rPr>
      </w:pPr>
      <w:r w:rsidRPr="001F172C">
        <w:rPr>
          <w:rFonts w:ascii="Century Gothic" w:hAnsi="Century Gothic" w:cs="Times New Roman"/>
        </w:rPr>
        <w:t xml:space="preserve">Atama </w:t>
      </w:r>
      <w:r w:rsidR="00000288" w:rsidRPr="001F172C">
        <w:rPr>
          <w:rFonts w:ascii="Century Gothic" w:hAnsi="Century Gothic" w:cs="Times New Roman"/>
        </w:rPr>
        <w:t>Yükseltme</w:t>
      </w:r>
      <w:r w:rsidRPr="001F172C">
        <w:rPr>
          <w:rFonts w:ascii="Century Gothic" w:hAnsi="Century Gothic" w:cs="Times New Roman"/>
        </w:rPr>
        <w:t xml:space="preserve"> ve Performans Ölçütleri </w:t>
      </w:r>
      <w:r w:rsidR="00D84357" w:rsidRPr="001F172C">
        <w:rPr>
          <w:rFonts w:ascii="Century Gothic" w:hAnsi="Century Gothic" w:cs="Times New Roman"/>
        </w:rPr>
        <w:t>Yönergesi</w:t>
      </w:r>
      <w:r w:rsidR="00083198" w:rsidRPr="001F172C">
        <w:rPr>
          <w:rFonts w:ascii="Century Gothic" w:hAnsi="Century Gothic" w:cs="Times New Roman"/>
        </w:rPr>
        <w:t xml:space="preserve"> ile</w:t>
      </w:r>
      <w:r w:rsidR="00D84357" w:rsidRPr="001F172C">
        <w:rPr>
          <w:rFonts w:ascii="Century Gothic" w:hAnsi="Century Gothic" w:cs="Times New Roman"/>
        </w:rPr>
        <w:t xml:space="preserve"> </w:t>
      </w:r>
      <w:r w:rsidRPr="001F172C">
        <w:rPr>
          <w:rFonts w:ascii="Century Gothic" w:hAnsi="Century Gothic" w:cs="Times New Roman"/>
        </w:rPr>
        <w:t xml:space="preserve">(1) Başkent Üniversitesi adresli kaliteli yayın sayısını artırmak (2) araştırma ve uluslararası </w:t>
      </w:r>
      <w:r w:rsidR="00083198" w:rsidRPr="001F172C">
        <w:rPr>
          <w:rFonts w:ascii="Century Gothic" w:hAnsi="Century Gothic" w:cs="Times New Roman"/>
        </w:rPr>
        <w:t>iş birliklerini</w:t>
      </w:r>
      <w:r w:rsidRPr="001F172C">
        <w:rPr>
          <w:rFonts w:ascii="Century Gothic" w:hAnsi="Century Gothic" w:cs="Times New Roman"/>
        </w:rPr>
        <w:t xml:space="preserve"> </w:t>
      </w:r>
      <w:r w:rsidR="004E482F" w:rsidRPr="001F172C">
        <w:rPr>
          <w:rFonts w:ascii="Century Gothic" w:hAnsi="Century Gothic" w:cs="Times New Roman"/>
        </w:rPr>
        <w:t>geliştirmek</w:t>
      </w:r>
      <w:r w:rsidR="007265DB" w:rsidRPr="001F172C">
        <w:rPr>
          <w:rFonts w:ascii="Century Gothic" w:hAnsi="Century Gothic" w:cs="Times New Roman"/>
        </w:rPr>
        <w:t xml:space="preserve"> ve</w:t>
      </w:r>
      <w:r w:rsidR="004E482F" w:rsidRPr="001F172C">
        <w:rPr>
          <w:rFonts w:ascii="Century Gothic" w:hAnsi="Century Gothic" w:cs="Times New Roman"/>
        </w:rPr>
        <w:t xml:space="preserve"> (3) akademisyenlerin</w:t>
      </w:r>
      <w:r w:rsidRPr="001F172C">
        <w:rPr>
          <w:rFonts w:ascii="Century Gothic" w:hAnsi="Century Gothic" w:cs="Times New Roman"/>
        </w:rPr>
        <w:t xml:space="preserve"> performansını </w:t>
      </w:r>
      <w:r w:rsidR="00932272" w:rsidRPr="001F172C">
        <w:rPr>
          <w:rFonts w:ascii="Century Gothic" w:hAnsi="Century Gothic" w:cs="Times New Roman"/>
        </w:rPr>
        <w:t>yükseltmek</w:t>
      </w:r>
      <w:r w:rsidRPr="001F172C">
        <w:rPr>
          <w:rFonts w:ascii="Century Gothic" w:hAnsi="Century Gothic" w:cs="Times New Roman"/>
        </w:rPr>
        <w:t xml:space="preserve"> hedeflenmiştir.</w:t>
      </w:r>
    </w:p>
    <w:p w14:paraId="4005775F" w14:textId="1B92DAF1" w:rsidR="00000288" w:rsidRPr="001F172C" w:rsidRDefault="00000288" w:rsidP="00000288">
      <w:pPr>
        <w:jc w:val="both"/>
        <w:rPr>
          <w:rFonts w:ascii="Century Gothic" w:hAnsi="Century Gothic" w:cs="Times New Roman"/>
        </w:rPr>
      </w:pPr>
      <w:r w:rsidRPr="001F172C">
        <w:rPr>
          <w:rFonts w:ascii="Century Gothic" w:hAnsi="Century Gothic" w:cs="Times New Roman"/>
        </w:rPr>
        <w:t>Akademik Faaliyetlere Katılım ve Destek Yönergesi</w:t>
      </w:r>
      <w:r w:rsidR="00083198" w:rsidRPr="001F172C">
        <w:rPr>
          <w:rFonts w:ascii="Century Gothic" w:hAnsi="Century Gothic" w:cs="Times New Roman"/>
        </w:rPr>
        <w:t xml:space="preserve"> ile </w:t>
      </w:r>
      <w:r w:rsidRPr="001F172C">
        <w:rPr>
          <w:rFonts w:ascii="Century Gothic" w:hAnsi="Century Gothic" w:cs="Times New Roman"/>
        </w:rPr>
        <w:t>(1) Başkent Üniversitesi akademisyenlerinin kaliteli bilimsel toplantılara katılımını teşvik etmek</w:t>
      </w:r>
      <w:r w:rsidR="007265DB" w:rsidRPr="001F172C">
        <w:rPr>
          <w:rFonts w:ascii="Century Gothic" w:hAnsi="Century Gothic" w:cs="Times New Roman"/>
        </w:rPr>
        <w:t xml:space="preserve"> ve </w:t>
      </w:r>
      <w:r w:rsidRPr="001F172C">
        <w:rPr>
          <w:rFonts w:ascii="Century Gothic" w:hAnsi="Century Gothic" w:cs="Times New Roman"/>
        </w:rPr>
        <w:t>(2) akademik gelişimine destek olmak ve yönlendirmek hedeflenmiştir.</w:t>
      </w:r>
    </w:p>
    <w:p w14:paraId="2CC14464" w14:textId="7373652D" w:rsidR="004E482F" w:rsidRPr="001F172C" w:rsidRDefault="00000288" w:rsidP="00000288">
      <w:pPr>
        <w:jc w:val="both"/>
        <w:rPr>
          <w:rFonts w:ascii="Century Gothic" w:hAnsi="Century Gothic" w:cs="Times New Roman"/>
        </w:rPr>
      </w:pPr>
      <w:r w:rsidRPr="001F172C">
        <w:rPr>
          <w:rFonts w:ascii="Century Gothic" w:hAnsi="Century Gothic" w:cs="Times New Roman"/>
        </w:rPr>
        <w:t>Akademik Person</w:t>
      </w:r>
      <w:r w:rsidR="004E482F" w:rsidRPr="001F172C">
        <w:rPr>
          <w:rFonts w:ascii="Century Gothic" w:hAnsi="Century Gothic" w:cs="Times New Roman"/>
        </w:rPr>
        <w:t>el Ücretlendirme Yönergesi</w:t>
      </w:r>
      <w:r w:rsidR="00083198" w:rsidRPr="001F172C">
        <w:t xml:space="preserve"> </w:t>
      </w:r>
      <w:r w:rsidR="00083198" w:rsidRPr="001F172C">
        <w:rPr>
          <w:rFonts w:ascii="Century Gothic" w:hAnsi="Century Gothic" w:cs="Times New Roman"/>
        </w:rPr>
        <w:t>ile</w:t>
      </w:r>
      <w:r w:rsidRPr="001F172C">
        <w:rPr>
          <w:rFonts w:ascii="Century Gothic" w:hAnsi="Century Gothic" w:cs="Times New Roman"/>
        </w:rPr>
        <w:t xml:space="preserve"> Başkent</w:t>
      </w:r>
      <w:r w:rsidR="004E482F" w:rsidRPr="001F172C">
        <w:rPr>
          <w:rFonts w:ascii="Century Gothic" w:hAnsi="Century Gothic" w:cs="Times New Roman"/>
        </w:rPr>
        <w:t xml:space="preserve"> Üniversitesi akademisyenlerinin kadro, çalışma yetkinlikleri ve idari gö</w:t>
      </w:r>
      <w:r w:rsidR="00AC2A49" w:rsidRPr="001F172C">
        <w:rPr>
          <w:rFonts w:ascii="Century Gothic" w:hAnsi="Century Gothic" w:cs="Times New Roman"/>
        </w:rPr>
        <w:t>revleri temel alınarak iş değer</w:t>
      </w:r>
      <w:r w:rsidR="004E482F" w:rsidRPr="001F172C">
        <w:rPr>
          <w:rFonts w:ascii="Century Gothic" w:hAnsi="Century Gothic" w:cs="Times New Roman"/>
        </w:rPr>
        <w:t>leme sistemine dayalı adil ve uygulanabilir ücretle</w:t>
      </w:r>
      <w:r w:rsidR="00AC2A49" w:rsidRPr="001F172C">
        <w:rPr>
          <w:rFonts w:ascii="Century Gothic" w:hAnsi="Century Gothic" w:cs="Times New Roman"/>
        </w:rPr>
        <w:t>ndir</w:t>
      </w:r>
      <w:r w:rsidR="004E482F" w:rsidRPr="001F172C">
        <w:rPr>
          <w:rFonts w:ascii="Century Gothic" w:hAnsi="Century Gothic" w:cs="Times New Roman"/>
        </w:rPr>
        <w:t>me sistemi oluşt</w:t>
      </w:r>
      <w:r w:rsidR="00AC2A49" w:rsidRPr="001F172C">
        <w:rPr>
          <w:rFonts w:ascii="Century Gothic" w:hAnsi="Century Gothic" w:cs="Times New Roman"/>
        </w:rPr>
        <w:t xml:space="preserve">urmak </w:t>
      </w:r>
      <w:r w:rsidR="004E482F" w:rsidRPr="001F172C">
        <w:rPr>
          <w:rFonts w:ascii="Century Gothic" w:hAnsi="Century Gothic" w:cs="Times New Roman"/>
        </w:rPr>
        <w:t xml:space="preserve">ve </w:t>
      </w:r>
      <w:r w:rsidR="00D84357" w:rsidRPr="001F172C">
        <w:rPr>
          <w:rFonts w:ascii="Century Gothic" w:hAnsi="Century Gothic" w:cs="Times New Roman"/>
        </w:rPr>
        <w:t xml:space="preserve">akademisyenleri </w:t>
      </w:r>
      <w:r w:rsidRPr="001F172C">
        <w:rPr>
          <w:rFonts w:ascii="Century Gothic" w:hAnsi="Century Gothic" w:cs="Times New Roman"/>
        </w:rPr>
        <w:t xml:space="preserve">performansları ölçüsünde ödüllendirmek hedeflenmiştir. </w:t>
      </w:r>
    </w:p>
    <w:p w14:paraId="0D6971BE" w14:textId="0FCA5BB3" w:rsidR="00000288" w:rsidRPr="001F172C" w:rsidRDefault="00000288" w:rsidP="00000288">
      <w:pPr>
        <w:jc w:val="both"/>
        <w:rPr>
          <w:rFonts w:ascii="Century Gothic" w:hAnsi="Century Gothic" w:cs="Times New Roman"/>
        </w:rPr>
      </w:pPr>
      <w:r w:rsidRPr="001F172C">
        <w:rPr>
          <w:rFonts w:ascii="Century Gothic" w:hAnsi="Century Gothic" w:cs="Times New Roman"/>
        </w:rPr>
        <w:t xml:space="preserve">Akademik Personel İnsan Kaynakları Yönetimi Yönergesi </w:t>
      </w:r>
      <w:r w:rsidR="00083198" w:rsidRPr="001F172C">
        <w:rPr>
          <w:rFonts w:ascii="Century Gothic" w:hAnsi="Century Gothic" w:cs="Times New Roman"/>
        </w:rPr>
        <w:t xml:space="preserve">ile </w:t>
      </w:r>
      <w:r w:rsidRPr="001F172C">
        <w:rPr>
          <w:rFonts w:ascii="Century Gothic" w:hAnsi="Century Gothic" w:cs="Times New Roman"/>
        </w:rPr>
        <w:t>ise</w:t>
      </w:r>
      <w:r w:rsidR="00AC2A49" w:rsidRPr="001F172C">
        <w:rPr>
          <w:rFonts w:ascii="Century Gothic" w:hAnsi="Century Gothic" w:cs="Times New Roman"/>
        </w:rPr>
        <w:t>;</w:t>
      </w:r>
      <w:r w:rsidRPr="001F172C">
        <w:rPr>
          <w:rFonts w:ascii="Century Gothic" w:hAnsi="Century Gothic" w:cs="Times New Roman"/>
        </w:rPr>
        <w:t xml:space="preserve"> (1) akademisyenlerin işe alım sürecini nitelikli standartlar çerçevesinde yürütmek ve Başkent Üniversitesinde çalıştığı süre boyunca akademik gelişimini izlemek (2) performansları doğrultusunda ve gerekli görüldüğü durumlarda Başkent Üniversitesindeki görev sürelerini değerlendirmek ve (3) diğer üniversitelere örnek olacak </w:t>
      </w:r>
      <w:r w:rsidR="00AA3114" w:rsidRPr="001F172C">
        <w:rPr>
          <w:rFonts w:ascii="Century Gothic" w:hAnsi="Century Gothic" w:cs="Times New Roman"/>
        </w:rPr>
        <w:t xml:space="preserve">bir </w:t>
      </w:r>
      <w:r w:rsidRPr="001F172C">
        <w:rPr>
          <w:rFonts w:ascii="Century Gothic" w:hAnsi="Century Gothic" w:cs="Times New Roman"/>
        </w:rPr>
        <w:t>insan kaynakları yönetim modelini geliştirmek hedeflenmiştir.</w:t>
      </w:r>
    </w:p>
    <w:p w14:paraId="213D4F75" w14:textId="0CA96AF3" w:rsidR="00651F9D" w:rsidRPr="001F172C" w:rsidRDefault="00651F9D" w:rsidP="00000288">
      <w:pPr>
        <w:jc w:val="both"/>
        <w:rPr>
          <w:rFonts w:ascii="Century Gothic" w:hAnsi="Century Gothic" w:cs="Times New Roman"/>
        </w:rPr>
      </w:pPr>
    </w:p>
    <w:p w14:paraId="5A78A06D" w14:textId="77777777" w:rsidR="00475622" w:rsidRPr="00967E7C" w:rsidRDefault="00475622" w:rsidP="00000288">
      <w:pPr>
        <w:jc w:val="both"/>
        <w:rPr>
          <w:rFonts w:ascii="Century Gothic" w:hAnsi="Century Gothic" w:cs="Times New Roman"/>
        </w:rPr>
      </w:pPr>
    </w:p>
    <w:p w14:paraId="481DEF47" w14:textId="77777777" w:rsidR="00967E7C" w:rsidRPr="00967E7C" w:rsidRDefault="00967E7C" w:rsidP="00967E7C">
      <w:pPr>
        <w:spacing w:after="0" w:line="240" w:lineRule="auto"/>
        <w:rPr>
          <w:rFonts w:ascii="Century Gothic" w:hAnsi="Century Gothic"/>
          <w:color w:val="C00000"/>
          <w:sz w:val="36"/>
          <w:szCs w:val="36"/>
        </w:rPr>
      </w:pPr>
      <w:r>
        <w:rPr>
          <w:rFonts w:ascii="Century Gothic" w:hAnsi="Century Gothic"/>
          <w:color w:val="C00000"/>
          <w:sz w:val="44"/>
          <w:szCs w:val="44"/>
        </w:rPr>
        <w:lastRenderedPageBreak/>
        <w:t xml:space="preserve">1. </w:t>
      </w:r>
      <w:r w:rsidRPr="00967E7C">
        <w:rPr>
          <w:rFonts w:ascii="Century Gothic" w:hAnsi="Century Gothic"/>
          <w:color w:val="C00000"/>
          <w:sz w:val="44"/>
          <w:szCs w:val="44"/>
        </w:rPr>
        <w:t>A</w:t>
      </w:r>
      <w:r w:rsidRPr="00967E7C">
        <w:rPr>
          <w:rFonts w:ascii="Century Gothic" w:hAnsi="Century Gothic"/>
          <w:color w:val="C00000"/>
          <w:sz w:val="36"/>
          <w:szCs w:val="36"/>
        </w:rPr>
        <w:t>TAMA,</w:t>
      </w:r>
      <w:r w:rsidRPr="00967E7C">
        <w:rPr>
          <w:sz w:val="36"/>
          <w:szCs w:val="36"/>
        </w:rPr>
        <w:t xml:space="preserve"> </w:t>
      </w:r>
      <w:r w:rsidRPr="00967E7C">
        <w:rPr>
          <w:rFonts w:ascii="Century Gothic" w:hAnsi="Century Gothic"/>
          <w:color w:val="C00000"/>
          <w:sz w:val="44"/>
          <w:szCs w:val="44"/>
        </w:rPr>
        <w:t>Y</w:t>
      </w:r>
      <w:r w:rsidRPr="00967E7C">
        <w:rPr>
          <w:rFonts w:ascii="Century Gothic" w:hAnsi="Century Gothic"/>
          <w:color w:val="C00000"/>
          <w:sz w:val="36"/>
          <w:szCs w:val="36"/>
        </w:rPr>
        <w:t xml:space="preserve">ÜKSELTME </w:t>
      </w:r>
      <w:r w:rsidR="00651F9D">
        <w:rPr>
          <w:rFonts w:ascii="Century Gothic" w:hAnsi="Century Gothic"/>
          <w:color w:val="C00000"/>
          <w:sz w:val="36"/>
          <w:szCs w:val="36"/>
        </w:rPr>
        <w:t>ve</w:t>
      </w:r>
      <w:r w:rsidRPr="00967E7C">
        <w:rPr>
          <w:rFonts w:ascii="Century Gothic" w:hAnsi="Century Gothic"/>
          <w:color w:val="C00000"/>
          <w:sz w:val="36"/>
          <w:szCs w:val="36"/>
        </w:rPr>
        <w:t xml:space="preserve"> </w:t>
      </w:r>
      <w:r w:rsidRPr="00967E7C">
        <w:rPr>
          <w:rFonts w:ascii="Century Gothic" w:hAnsi="Century Gothic"/>
          <w:color w:val="C00000"/>
          <w:sz w:val="44"/>
          <w:szCs w:val="44"/>
        </w:rPr>
        <w:t>P</w:t>
      </w:r>
      <w:r w:rsidRPr="00967E7C">
        <w:rPr>
          <w:rFonts w:ascii="Century Gothic" w:hAnsi="Century Gothic"/>
          <w:color w:val="C00000"/>
          <w:sz w:val="36"/>
          <w:szCs w:val="36"/>
        </w:rPr>
        <w:t xml:space="preserve">ERFORMANS </w:t>
      </w:r>
      <w:r w:rsidRPr="00967E7C">
        <w:rPr>
          <w:rFonts w:ascii="Century Gothic" w:hAnsi="Century Gothic"/>
          <w:color w:val="C00000"/>
          <w:sz w:val="44"/>
          <w:szCs w:val="44"/>
        </w:rPr>
        <w:t>Ö</w:t>
      </w:r>
      <w:r w:rsidRPr="00967E7C">
        <w:rPr>
          <w:rFonts w:ascii="Century Gothic" w:hAnsi="Century Gothic"/>
          <w:color w:val="C00000"/>
          <w:sz w:val="36"/>
          <w:szCs w:val="36"/>
        </w:rPr>
        <w:t>LÇÜMÜ</w:t>
      </w:r>
    </w:p>
    <w:p w14:paraId="3F716457" w14:textId="77777777" w:rsidR="00967E7C" w:rsidRPr="00C15B92" w:rsidRDefault="00967E7C" w:rsidP="00967E7C">
      <w:pPr>
        <w:spacing w:after="0" w:line="240" w:lineRule="auto"/>
        <w:rPr>
          <w:rFonts w:ascii="Century Gothic" w:hAnsi="Century Gothic"/>
          <w:color w:val="C00000"/>
          <w:sz w:val="44"/>
        </w:rPr>
      </w:pPr>
      <w:r w:rsidRPr="00C15B92">
        <w:rPr>
          <w:rFonts w:ascii="Century Gothic" w:hAnsi="Century Gothic"/>
          <w:noProof/>
          <w:lang w:eastAsia="tr-TR"/>
        </w:rPr>
        <mc:AlternateContent>
          <mc:Choice Requires="wps">
            <w:drawing>
              <wp:anchor distT="0" distB="0" distL="114300" distR="114300" simplePos="0" relativeHeight="251661312" behindDoc="0" locked="0" layoutInCell="1" allowOverlap="1" wp14:anchorId="2181C204" wp14:editId="09FCD9BD">
                <wp:simplePos x="0" y="0"/>
                <wp:positionH relativeFrom="column">
                  <wp:posOffset>-7620</wp:posOffset>
                </wp:positionH>
                <wp:positionV relativeFrom="paragraph">
                  <wp:posOffset>107315</wp:posOffset>
                </wp:positionV>
                <wp:extent cx="5760000" cy="0"/>
                <wp:effectExtent l="0" t="19050" r="31750" b="19050"/>
                <wp:wrapNone/>
                <wp:docPr id="3" name="Düz Bağlayıcı 3"/>
                <wp:cNvGraphicFramePr/>
                <a:graphic xmlns:a="http://schemas.openxmlformats.org/drawingml/2006/main">
                  <a:graphicData uri="http://schemas.microsoft.com/office/word/2010/wordprocessingShape">
                    <wps:wsp>
                      <wps:cNvCnPr/>
                      <wps:spPr>
                        <a:xfrm>
                          <a:off x="0" y="0"/>
                          <a:ext cx="5760000" cy="0"/>
                        </a:xfrm>
                        <a:prstGeom prst="line">
                          <a:avLst/>
                        </a:prstGeom>
                        <a:noFill/>
                        <a:ln w="28575"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1C187F6" id="Düz Bağlayıcı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45pt" to="452.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" strokecolor="#c00000" strokeweight="2.25pt"/>
            </w:pict>
          </mc:Fallback>
        </mc:AlternateContent>
      </w:r>
    </w:p>
    <w:p w14:paraId="7C232682" w14:textId="77777777" w:rsidR="00034BF4" w:rsidRPr="00967E7C" w:rsidRDefault="00651F9D" w:rsidP="00967E7C">
      <w:pPr>
        <w:jc w:val="both"/>
        <w:rPr>
          <w:rFonts w:ascii="Century Gothic" w:hAnsi="Century Gothic" w:cs="Times New Roman"/>
        </w:rPr>
      </w:pPr>
      <w:r>
        <w:rPr>
          <w:rFonts w:ascii="Century Gothic" w:hAnsi="Century Gothic" w:cs="Times New Roman"/>
        </w:rPr>
        <w:t>Başkent Üniversitesi</w:t>
      </w:r>
      <w:r w:rsidR="008818ED" w:rsidRPr="00967E7C">
        <w:rPr>
          <w:rFonts w:ascii="Century Gothic" w:hAnsi="Century Gothic" w:cs="Times New Roman"/>
        </w:rPr>
        <w:t>nde akademik kadrolara ilk defa atanacaklar ile bu kadrolarda görev yapan akademik personelin</w:t>
      </w:r>
      <w:r>
        <w:rPr>
          <w:rFonts w:ascii="Century Gothic" w:hAnsi="Century Gothic" w:cs="Times New Roman"/>
        </w:rPr>
        <w:t>,</w:t>
      </w:r>
      <w:r w:rsidR="008818ED" w:rsidRPr="00967E7C">
        <w:rPr>
          <w:rFonts w:ascii="Century Gothic" w:hAnsi="Century Gothic" w:cs="Times New Roman"/>
        </w:rPr>
        <w:t xml:space="preserve"> atama ve yükseltmelerinde uygulanacak şart ve uygulama usullerinin belirlenmesi </w:t>
      </w:r>
      <w:r>
        <w:rPr>
          <w:rFonts w:ascii="Century Gothic" w:hAnsi="Century Gothic" w:cs="Times New Roman"/>
        </w:rPr>
        <w:t>ve</w:t>
      </w:r>
      <w:r w:rsidR="008818ED" w:rsidRPr="00967E7C">
        <w:rPr>
          <w:rFonts w:ascii="Century Gothic" w:hAnsi="Century Gothic" w:cs="Times New Roman"/>
        </w:rPr>
        <w:t xml:space="preserve"> akademik performans düzeyinin ölçülmesi, sözleşmelerin devam etmesine veya sona erdirilmesine ilişkin kriter</w:t>
      </w:r>
      <w:r>
        <w:rPr>
          <w:rFonts w:ascii="Century Gothic" w:hAnsi="Century Gothic" w:cs="Times New Roman"/>
        </w:rPr>
        <w:t>ler belirlenmiştir</w:t>
      </w:r>
      <w:r w:rsidR="008818ED" w:rsidRPr="00967E7C">
        <w:rPr>
          <w:rFonts w:ascii="Century Gothic" w:hAnsi="Century Gothic" w:cs="Times New Roman"/>
        </w:rPr>
        <w:t>.</w:t>
      </w:r>
      <w:r w:rsidR="00947538" w:rsidRPr="00967E7C">
        <w:rPr>
          <w:rFonts w:ascii="Century Gothic" w:hAnsi="Century Gothic" w:cs="Times New Roman"/>
        </w:rPr>
        <w:t xml:space="preserve"> </w:t>
      </w:r>
      <w:r w:rsidR="00034BF4" w:rsidRPr="00967E7C">
        <w:rPr>
          <w:rFonts w:ascii="Century Gothic" w:hAnsi="Century Gothic" w:cs="Times New Roman"/>
        </w:rPr>
        <w:t>Bu yönergeyle birlikte;</w:t>
      </w:r>
    </w:p>
    <w:p w14:paraId="6B893F50" w14:textId="77777777" w:rsidR="00651F9D" w:rsidRDefault="00034BF4" w:rsidP="00967E7C">
      <w:pPr>
        <w:pStyle w:val="ListeParagraf"/>
        <w:numPr>
          <w:ilvl w:val="0"/>
          <w:numId w:val="5"/>
        </w:numPr>
        <w:spacing w:after="120"/>
        <w:ind w:hanging="357"/>
        <w:jc w:val="both"/>
        <w:rPr>
          <w:rFonts w:ascii="Century Gothic" w:hAnsi="Century Gothic" w:cs="Times New Roman"/>
        </w:rPr>
      </w:pPr>
      <w:r w:rsidRPr="00967E7C">
        <w:rPr>
          <w:rFonts w:ascii="Century Gothic" w:hAnsi="Century Gothic" w:cs="Times New Roman"/>
        </w:rPr>
        <w:t xml:space="preserve">Atama, yükseltme kriterleri </w:t>
      </w:r>
      <w:r w:rsidR="00651F9D">
        <w:rPr>
          <w:rFonts w:ascii="Century Gothic" w:hAnsi="Century Gothic" w:cs="Times New Roman"/>
        </w:rPr>
        <w:t>standartları yükseltilmiştir:</w:t>
      </w:r>
    </w:p>
    <w:p w14:paraId="0B4EC418" w14:textId="77777777" w:rsidR="00651F9D" w:rsidRDefault="00651F9D" w:rsidP="00651F9D">
      <w:pPr>
        <w:pStyle w:val="ListeParagraf"/>
        <w:spacing w:after="120"/>
        <w:jc w:val="both"/>
        <w:rPr>
          <w:rFonts w:ascii="Century Gothic" w:hAnsi="Century Gothic" w:cs="Times New Roman"/>
        </w:rPr>
      </w:pPr>
    </w:p>
    <w:p w14:paraId="67C59313" w14:textId="77777777" w:rsidR="00034BF4" w:rsidRPr="00967E7C" w:rsidRDefault="00651F9D" w:rsidP="00651F9D">
      <w:pPr>
        <w:pStyle w:val="ListeParagraf"/>
        <w:spacing w:after="120"/>
        <w:ind w:firstLine="696"/>
        <w:jc w:val="both"/>
        <w:rPr>
          <w:rFonts w:ascii="Century Gothic" w:hAnsi="Century Gothic" w:cs="Times New Roman"/>
        </w:rPr>
      </w:pPr>
      <w:r>
        <w:rPr>
          <w:rFonts w:ascii="Century Gothic" w:hAnsi="Century Gothic" w:cs="Times New Roman"/>
        </w:rPr>
        <w:t>Y</w:t>
      </w:r>
      <w:r w:rsidR="00034BF4" w:rsidRPr="00967E7C">
        <w:rPr>
          <w:rFonts w:ascii="Century Gothic" w:hAnsi="Century Gothic" w:cs="Times New Roman"/>
        </w:rPr>
        <w:t>ayın, proje, patent ve atıf</w:t>
      </w:r>
      <w:r>
        <w:rPr>
          <w:rFonts w:ascii="Century Gothic" w:hAnsi="Century Gothic" w:cs="Times New Roman"/>
        </w:rPr>
        <w:t>ların puan değeri artırılmıştır.</w:t>
      </w:r>
    </w:p>
    <w:p w14:paraId="21A82F3F" w14:textId="77777777" w:rsidR="00034BF4" w:rsidRPr="00967E7C" w:rsidRDefault="00034BF4" w:rsidP="00967E7C">
      <w:pPr>
        <w:pStyle w:val="ListeParagraf"/>
        <w:numPr>
          <w:ilvl w:val="1"/>
          <w:numId w:val="5"/>
        </w:numPr>
        <w:spacing w:after="120"/>
        <w:ind w:hanging="357"/>
        <w:jc w:val="both"/>
        <w:rPr>
          <w:rFonts w:ascii="Century Gothic" w:hAnsi="Century Gothic" w:cs="Times New Roman"/>
        </w:rPr>
      </w:pPr>
      <w:r w:rsidRPr="00967E7C">
        <w:rPr>
          <w:rFonts w:ascii="Century Gothic" w:hAnsi="Century Gothic" w:cs="Times New Roman"/>
        </w:rPr>
        <w:t xml:space="preserve">Web of </w:t>
      </w:r>
      <w:proofErr w:type="spellStart"/>
      <w:r w:rsidRPr="00967E7C">
        <w:rPr>
          <w:rFonts w:ascii="Century Gothic" w:hAnsi="Century Gothic" w:cs="Times New Roman"/>
        </w:rPr>
        <w:t>Science</w:t>
      </w:r>
      <w:proofErr w:type="spellEnd"/>
      <w:r w:rsidRPr="00967E7C">
        <w:rPr>
          <w:rFonts w:ascii="Century Gothic" w:hAnsi="Century Gothic" w:cs="Times New Roman"/>
        </w:rPr>
        <w:t xml:space="preserve"> kapsamındaki makale ve bildirilerin puanları artırılmıştır.</w:t>
      </w:r>
    </w:p>
    <w:p w14:paraId="4C295A94" w14:textId="77777777" w:rsidR="00034BF4" w:rsidRPr="00967E7C" w:rsidRDefault="00034BF4" w:rsidP="00967E7C">
      <w:pPr>
        <w:pStyle w:val="ListeParagraf"/>
        <w:numPr>
          <w:ilvl w:val="1"/>
          <w:numId w:val="5"/>
        </w:numPr>
        <w:spacing w:after="120"/>
        <w:ind w:hanging="357"/>
        <w:jc w:val="both"/>
        <w:rPr>
          <w:rFonts w:ascii="Century Gothic" w:hAnsi="Century Gothic" w:cs="Times New Roman"/>
        </w:rPr>
      </w:pPr>
      <w:r w:rsidRPr="00967E7C">
        <w:rPr>
          <w:rFonts w:ascii="Century Gothic" w:hAnsi="Century Gothic" w:cs="Times New Roman"/>
        </w:rPr>
        <w:t>Bazı bilim dallarında SCI/SSCI/AHCI kategorisindeki dergilerde makale yayınlama zorunluluğu getirilmiştir.</w:t>
      </w:r>
    </w:p>
    <w:p w14:paraId="6984BFAC" w14:textId="77777777" w:rsidR="00034BF4" w:rsidRPr="00967E7C" w:rsidRDefault="00651F9D" w:rsidP="00967E7C">
      <w:pPr>
        <w:pStyle w:val="ListeParagraf"/>
        <w:numPr>
          <w:ilvl w:val="1"/>
          <w:numId w:val="5"/>
        </w:numPr>
        <w:spacing w:after="120"/>
        <w:ind w:hanging="357"/>
        <w:jc w:val="both"/>
        <w:rPr>
          <w:rFonts w:ascii="Century Gothic" w:hAnsi="Century Gothic" w:cs="Times New Roman"/>
        </w:rPr>
      </w:pPr>
      <w:r>
        <w:rPr>
          <w:rFonts w:ascii="Century Gothic" w:hAnsi="Century Gothic" w:cs="Times New Roman"/>
        </w:rPr>
        <w:t>Q1-2-3 kategorilerin</w:t>
      </w:r>
      <w:r w:rsidR="00034BF4" w:rsidRPr="00967E7C">
        <w:rPr>
          <w:rFonts w:ascii="Century Gothic" w:hAnsi="Century Gothic" w:cs="Times New Roman"/>
        </w:rPr>
        <w:t>deki dergilerde yayınlanan makalelere ek puan uygula</w:t>
      </w:r>
      <w:r>
        <w:rPr>
          <w:rFonts w:ascii="Century Gothic" w:hAnsi="Century Gothic" w:cs="Times New Roman"/>
        </w:rPr>
        <w:t>n</w:t>
      </w:r>
      <w:r w:rsidR="00034BF4" w:rsidRPr="00967E7C">
        <w:rPr>
          <w:rFonts w:ascii="Century Gothic" w:hAnsi="Century Gothic" w:cs="Times New Roman"/>
        </w:rPr>
        <w:t xml:space="preserve">masına </w:t>
      </w:r>
      <w:r>
        <w:rPr>
          <w:rFonts w:ascii="Century Gothic" w:hAnsi="Century Gothic" w:cs="Times New Roman"/>
        </w:rPr>
        <w:t>karar verilmiştir.</w:t>
      </w:r>
    </w:p>
    <w:p w14:paraId="24BA1682" w14:textId="77777777" w:rsidR="00034BF4" w:rsidRPr="00967E7C" w:rsidRDefault="00034BF4" w:rsidP="00967E7C">
      <w:pPr>
        <w:pStyle w:val="ListeParagraf"/>
        <w:numPr>
          <w:ilvl w:val="0"/>
          <w:numId w:val="5"/>
        </w:numPr>
        <w:spacing w:after="120"/>
        <w:ind w:hanging="357"/>
        <w:jc w:val="both"/>
        <w:rPr>
          <w:rFonts w:ascii="Century Gothic" w:hAnsi="Century Gothic" w:cs="Times New Roman"/>
        </w:rPr>
      </w:pPr>
      <w:r w:rsidRPr="00967E7C">
        <w:rPr>
          <w:rFonts w:ascii="Century Gothic" w:hAnsi="Century Gothic" w:cs="Times New Roman"/>
        </w:rPr>
        <w:t xml:space="preserve">Akademik birimler arasındaki atama, yükseltme kriterlerine ilişkin farklılıklar ortadan kaldırılmış ve bilim alanlarına göre </w:t>
      </w:r>
      <w:r w:rsidR="00C966EB">
        <w:rPr>
          <w:rFonts w:ascii="Century Gothic" w:hAnsi="Century Gothic" w:cs="Times New Roman"/>
        </w:rPr>
        <w:t>yapılandırılmıştır</w:t>
      </w:r>
      <w:r w:rsidRPr="00967E7C">
        <w:rPr>
          <w:rFonts w:ascii="Century Gothic" w:hAnsi="Century Gothic" w:cs="Times New Roman"/>
        </w:rPr>
        <w:t>.</w:t>
      </w:r>
    </w:p>
    <w:p w14:paraId="11FE37B8" w14:textId="77777777" w:rsidR="00034BF4" w:rsidRPr="00967E7C" w:rsidRDefault="00034BF4" w:rsidP="00967E7C">
      <w:pPr>
        <w:pStyle w:val="ListeParagraf"/>
        <w:numPr>
          <w:ilvl w:val="0"/>
          <w:numId w:val="5"/>
        </w:numPr>
        <w:spacing w:after="120"/>
        <w:ind w:left="714" w:hanging="357"/>
        <w:jc w:val="both"/>
        <w:rPr>
          <w:rFonts w:ascii="Century Gothic" w:hAnsi="Century Gothic" w:cs="Times New Roman"/>
        </w:rPr>
      </w:pPr>
      <w:r w:rsidRPr="00967E7C">
        <w:rPr>
          <w:rFonts w:ascii="Century Gothic" w:hAnsi="Century Gothic" w:cs="Times New Roman"/>
        </w:rPr>
        <w:t xml:space="preserve">Öğretim üyelerinin </w:t>
      </w:r>
      <w:r w:rsidR="00C966EB">
        <w:rPr>
          <w:rFonts w:ascii="Century Gothic" w:hAnsi="Century Gothic" w:cs="Times New Roman"/>
        </w:rPr>
        <w:t xml:space="preserve">yönergede belirtilen </w:t>
      </w:r>
      <w:r w:rsidRPr="00967E7C">
        <w:rPr>
          <w:rFonts w:ascii="Century Gothic" w:hAnsi="Century Gothic" w:cs="Times New Roman"/>
        </w:rPr>
        <w:t>performans</w:t>
      </w:r>
      <w:r w:rsidR="00C966EB">
        <w:rPr>
          <w:rFonts w:ascii="Century Gothic" w:hAnsi="Century Gothic" w:cs="Times New Roman"/>
        </w:rPr>
        <w:t>ı</w:t>
      </w:r>
      <w:r w:rsidRPr="00967E7C">
        <w:rPr>
          <w:rFonts w:ascii="Century Gothic" w:hAnsi="Century Gothic" w:cs="Times New Roman"/>
        </w:rPr>
        <w:t xml:space="preserve"> göstermeden uzun yıllar aynı unvanda beklemeleri engellenmiştir.</w:t>
      </w:r>
    </w:p>
    <w:p w14:paraId="60AC540D" w14:textId="4E9B8929" w:rsidR="00034BF4" w:rsidRPr="00162A2B" w:rsidRDefault="00034BF4" w:rsidP="00967E7C">
      <w:pPr>
        <w:pStyle w:val="ListeParagraf"/>
        <w:numPr>
          <w:ilvl w:val="0"/>
          <w:numId w:val="5"/>
        </w:numPr>
        <w:spacing w:after="120"/>
        <w:ind w:left="714" w:hanging="357"/>
        <w:jc w:val="both"/>
        <w:rPr>
          <w:rFonts w:ascii="Century Gothic" w:hAnsi="Century Gothic" w:cs="Times New Roman"/>
        </w:rPr>
      </w:pPr>
      <w:r w:rsidRPr="00162A2B">
        <w:rPr>
          <w:rFonts w:ascii="Century Gothic" w:hAnsi="Century Gothic" w:cs="Times New Roman"/>
        </w:rPr>
        <w:t xml:space="preserve">Başarılı akademisyenlerin ilan edilmesi ve </w:t>
      </w:r>
      <w:r w:rsidR="00162A2B" w:rsidRPr="00162A2B">
        <w:rPr>
          <w:rFonts w:ascii="Century Gothic" w:hAnsi="Century Gothic" w:cs="Times New Roman"/>
        </w:rPr>
        <w:t>desteklenmesi</w:t>
      </w:r>
      <w:r w:rsidRPr="00162A2B">
        <w:rPr>
          <w:rFonts w:ascii="Century Gothic" w:hAnsi="Century Gothic" w:cs="Times New Roman"/>
        </w:rPr>
        <w:t xml:space="preserve"> planlanmıştır.</w:t>
      </w:r>
    </w:p>
    <w:p w14:paraId="4E215821" w14:textId="77777777" w:rsidR="00034BF4" w:rsidRPr="00967E7C" w:rsidRDefault="001D21FE" w:rsidP="001D21FE">
      <w:pPr>
        <w:pStyle w:val="ListeParagraf"/>
        <w:numPr>
          <w:ilvl w:val="0"/>
          <w:numId w:val="5"/>
        </w:numPr>
        <w:spacing w:after="120"/>
        <w:jc w:val="both"/>
        <w:rPr>
          <w:rFonts w:ascii="Century Gothic" w:hAnsi="Century Gothic" w:cs="Times New Roman"/>
        </w:rPr>
      </w:pPr>
      <w:r>
        <w:rPr>
          <w:rFonts w:ascii="Century Gothic" w:hAnsi="Century Gothic" w:cs="Times New Roman"/>
        </w:rPr>
        <w:t xml:space="preserve">Akademisyenlerin her yıl </w:t>
      </w:r>
      <w:r w:rsidRPr="001D21FE">
        <w:rPr>
          <w:rFonts w:ascii="Century Gothic" w:hAnsi="Century Gothic" w:cs="Times New Roman"/>
        </w:rPr>
        <w:t xml:space="preserve">yönergede belirtilen </w:t>
      </w:r>
      <w:r w:rsidR="00034BF4" w:rsidRPr="00967E7C">
        <w:rPr>
          <w:rFonts w:ascii="Century Gothic" w:hAnsi="Century Gothic" w:cs="Times New Roman"/>
        </w:rPr>
        <w:t>performans</w:t>
      </w:r>
      <w:r>
        <w:rPr>
          <w:rFonts w:ascii="Century Gothic" w:hAnsi="Century Gothic" w:cs="Times New Roman"/>
        </w:rPr>
        <w:t>ı</w:t>
      </w:r>
      <w:r w:rsidR="00034BF4" w:rsidRPr="00967E7C">
        <w:rPr>
          <w:rFonts w:ascii="Century Gothic" w:hAnsi="Century Gothic" w:cs="Times New Roman"/>
        </w:rPr>
        <w:t xml:space="preserve"> göstermesi zorunluluğu getirilmiştir.</w:t>
      </w:r>
    </w:p>
    <w:p w14:paraId="703EC8EB" w14:textId="77777777" w:rsidR="00034BF4" w:rsidRPr="00967E7C" w:rsidRDefault="00034BF4" w:rsidP="00967E7C">
      <w:pPr>
        <w:pStyle w:val="ListeParagraf"/>
        <w:numPr>
          <w:ilvl w:val="0"/>
          <w:numId w:val="5"/>
        </w:numPr>
        <w:spacing w:after="120"/>
        <w:ind w:left="714" w:hanging="357"/>
        <w:jc w:val="both"/>
        <w:rPr>
          <w:rFonts w:ascii="Century Gothic" w:hAnsi="Century Gothic" w:cs="Times New Roman"/>
        </w:rPr>
      </w:pPr>
      <w:r w:rsidRPr="00967E7C">
        <w:rPr>
          <w:rFonts w:ascii="Century Gothic" w:hAnsi="Century Gothic" w:cs="Times New Roman"/>
        </w:rPr>
        <w:t xml:space="preserve">Başarılı akademisyenlere </w:t>
      </w:r>
      <w:r w:rsidR="001D21FE">
        <w:rPr>
          <w:rFonts w:ascii="Century Gothic" w:hAnsi="Century Gothic" w:cs="Times New Roman"/>
        </w:rPr>
        <w:t>nitelikli kongrelere ek</w:t>
      </w:r>
      <w:r w:rsidRPr="00967E7C">
        <w:rPr>
          <w:rFonts w:ascii="Century Gothic" w:hAnsi="Century Gothic" w:cs="Times New Roman"/>
        </w:rPr>
        <w:t xml:space="preserve"> katılım hakkı sağlanmıştır.</w:t>
      </w:r>
    </w:p>
    <w:p w14:paraId="456AAC46" w14:textId="2BF0DE0C" w:rsidR="00E571D8" w:rsidRPr="00967E7C" w:rsidRDefault="001D21FE" w:rsidP="00967E7C">
      <w:pPr>
        <w:jc w:val="both"/>
        <w:rPr>
          <w:rFonts w:ascii="Century Gothic" w:hAnsi="Century Gothic" w:cs="Times New Roman"/>
        </w:rPr>
      </w:pPr>
      <w:r>
        <w:rPr>
          <w:rFonts w:ascii="Century Gothic" w:hAnsi="Century Gothic" w:cs="Times New Roman"/>
        </w:rPr>
        <w:t>Atama</w:t>
      </w:r>
      <w:r w:rsidR="00D34969" w:rsidRPr="00967E7C">
        <w:rPr>
          <w:rFonts w:ascii="Century Gothic" w:hAnsi="Century Gothic" w:cs="Times New Roman"/>
        </w:rPr>
        <w:t xml:space="preserve"> ve yükseltmeler için </w:t>
      </w:r>
      <w:r w:rsidR="00DB058A">
        <w:rPr>
          <w:rFonts w:ascii="Century Gothic" w:hAnsi="Century Gothic" w:cs="Times New Roman"/>
        </w:rPr>
        <w:t>akademisyenlerin</w:t>
      </w:r>
      <w:r w:rsidR="00D34969" w:rsidRPr="00967E7C">
        <w:rPr>
          <w:rFonts w:ascii="Century Gothic" w:hAnsi="Century Gothic" w:cs="Times New Roman"/>
        </w:rPr>
        <w:t xml:space="preserve"> kendi alanlarında, Tablo 1 ve Tablo 2’de belirtilen asgari koşulları birlikte sağlaması zorunludur.</w:t>
      </w:r>
    </w:p>
    <w:tbl>
      <w:tblPr>
        <w:tblStyle w:val="TabloKlavuzu"/>
        <w:tblpPr w:leftFromText="141" w:rightFromText="141" w:vertAnchor="page" w:horzAnchor="margin" w:tblpY="10081"/>
        <w:tblW w:w="9056" w:type="dxa"/>
        <w:tblLook w:val="04A0" w:firstRow="1" w:lastRow="0" w:firstColumn="1" w:lastColumn="0" w:noHBand="0" w:noVBand="1"/>
      </w:tblPr>
      <w:tblGrid>
        <w:gridCol w:w="2114"/>
        <w:gridCol w:w="1377"/>
        <w:gridCol w:w="1745"/>
        <w:gridCol w:w="1412"/>
        <w:gridCol w:w="1348"/>
        <w:gridCol w:w="1060"/>
      </w:tblGrid>
      <w:tr w:rsidR="00E571D8" w:rsidRPr="00967E7C" w14:paraId="2FACD91D" w14:textId="77777777" w:rsidTr="00E571D8">
        <w:trPr>
          <w:trHeight w:val="258"/>
        </w:trPr>
        <w:tc>
          <w:tcPr>
            <w:tcW w:w="2114" w:type="dxa"/>
            <w:shd w:val="clear" w:color="auto" w:fill="E7E6E6" w:themeFill="background2"/>
            <w:noWrap/>
            <w:hideMark/>
          </w:tcPr>
          <w:p w14:paraId="55E0DF0C" w14:textId="77777777" w:rsidR="00E571D8" w:rsidRPr="00967E7C" w:rsidRDefault="00E571D8" w:rsidP="00E571D8">
            <w:pPr>
              <w:spacing w:line="264" w:lineRule="auto"/>
              <w:jc w:val="both"/>
              <w:rPr>
                <w:rFonts w:ascii="Century Gothic" w:hAnsi="Century Gothic" w:cs="Times New Roman"/>
                <w:color w:val="000000" w:themeColor="text1"/>
                <w:sz w:val="18"/>
                <w:szCs w:val="20"/>
              </w:rPr>
            </w:pPr>
            <w:r w:rsidRPr="00967E7C">
              <w:rPr>
                <w:rFonts w:ascii="Century Gothic" w:hAnsi="Century Gothic" w:cs="Times New Roman"/>
                <w:color w:val="000000" w:themeColor="text1"/>
                <w:sz w:val="18"/>
                <w:szCs w:val="20"/>
              </w:rPr>
              <w:t> </w:t>
            </w:r>
          </w:p>
        </w:tc>
        <w:tc>
          <w:tcPr>
            <w:tcW w:w="1377" w:type="dxa"/>
            <w:shd w:val="clear" w:color="auto" w:fill="E7E6E6" w:themeFill="background2"/>
            <w:vAlign w:val="center"/>
            <w:hideMark/>
          </w:tcPr>
          <w:p w14:paraId="2ED9C2D3" w14:textId="77777777" w:rsidR="00E571D8" w:rsidRPr="00967E7C" w:rsidRDefault="00E571D8" w:rsidP="00E571D8">
            <w:pPr>
              <w:spacing w:line="264" w:lineRule="auto"/>
              <w:jc w:val="center"/>
              <w:rPr>
                <w:rFonts w:ascii="Century Gothic" w:hAnsi="Century Gothic" w:cs="Times New Roman"/>
                <w:b/>
                <w:bCs/>
                <w:color w:val="000000" w:themeColor="text1"/>
                <w:sz w:val="18"/>
                <w:szCs w:val="20"/>
              </w:rPr>
            </w:pPr>
            <w:r w:rsidRPr="00967E7C">
              <w:rPr>
                <w:rFonts w:ascii="Century Gothic" w:hAnsi="Century Gothic" w:cs="Times New Roman"/>
                <w:b/>
                <w:bCs/>
                <w:color w:val="000000" w:themeColor="text1"/>
                <w:sz w:val="18"/>
                <w:szCs w:val="20"/>
              </w:rPr>
              <w:t>Tıp, Diş Hekimliği ve Eczacılık</w:t>
            </w:r>
          </w:p>
        </w:tc>
        <w:tc>
          <w:tcPr>
            <w:tcW w:w="1745" w:type="dxa"/>
            <w:shd w:val="clear" w:color="auto" w:fill="E7E6E6" w:themeFill="background2"/>
            <w:vAlign w:val="center"/>
            <w:hideMark/>
          </w:tcPr>
          <w:p w14:paraId="7313EEF8" w14:textId="77777777" w:rsidR="00E571D8" w:rsidRPr="00967E7C" w:rsidRDefault="00E571D8" w:rsidP="00E571D8">
            <w:pPr>
              <w:spacing w:line="264" w:lineRule="auto"/>
              <w:jc w:val="center"/>
              <w:rPr>
                <w:rFonts w:ascii="Century Gothic" w:hAnsi="Century Gothic" w:cs="Times New Roman"/>
                <w:b/>
                <w:bCs/>
                <w:color w:val="000000" w:themeColor="text1"/>
                <w:sz w:val="18"/>
                <w:szCs w:val="20"/>
              </w:rPr>
            </w:pPr>
            <w:r w:rsidRPr="00967E7C">
              <w:rPr>
                <w:rFonts w:ascii="Century Gothic" w:hAnsi="Century Gothic" w:cs="Times New Roman"/>
                <w:b/>
                <w:bCs/>
                <w:color w:val="000000" w:themeColor="text1"/>
                <w:sz w:val="18"/>
                <w:szCs w:val="20"/>
              </w:rPr>
              <w:t>Mühendislik, Sağlık ve Fen Bilimleri</w:t>
            </w:r>
          </w:p>
        </w:tc>
        <w:tc>
          <w:tcPr>
            <w:tcW w:w="1412" w:type="dxa"/>
            <w:shd w:val="clear" w:color="auto" w:fill="E7E6E6" w:themeFill="background2"/>
            <w:vAlign w:val="center"/>
            <w:hideMark/>
          </w:tcPr>
          <w:p w14:paraId="5EC38386" w14:textId="77777777" w:rsidR="00E571D8" w:rsidRPr="00967E7C" w:rsidRDefault="00E571D8" w:rsidP="00E571D8">
            <w:pPr>
              <w:spacing w:line="264" w:lineRule="auto"/>
              <w:jc w:val="center"/>
              <w:rPr>
                <w:rFonts w:ascii="Century Gothic" w:hAnsi="Century Gothic" w:cs="Times New Roman"/>
                <w:b/>
                <w:bCs/>
                <w:color w:val="000000" w:themeColor="text1"/>
                <w:sz w:val="18"/>
                <w:szCs w:val="20"/>
              </w:rPr>
            </w:pPr>
            <w:r w:rsidRPr="00967E7C">
              <w:rPr>
                <w:rFonts w:ascii="Century Gothic" w:hAnsi="Century Gothic" w:cs="Times New Roman"/>
                <w:b/>
                <w:bCs/>
                <w:color w:val="000000" w:themeColor="text1"/>
                <w:sz w:val="18"/>
                <w:szCs w:val="20"/>
              </w:rPr>
              <w:t>Eğitim, Sosyal, Beşerî Bilimler ve Filoloji</w:t>
            </w:r>
          </w:p>
        </w:tc>
        <w:tc>
          <w:tcPr>
            <w:tcW w:w="1348" w:type="dxa"/>
            <w:shd w:val="clear" w:color="auto" w:fill="E7E6E6" w:themeFill="background2"/>
            <w:vAlign w:val="center"/>
            <w:hideMark/>
          </w:tcPr>
          <w:p w14:paraId="0D998705" w14:textId="77777777" w:rsidR="00E571D8" w:rsidRPr="00967E7C" w:rsidRDefault="00E571D8" w:rsidP="00E571D8">
            <w:pPr>
              <w:spacing w:line="264" w:lineRule="auto"/>
              <w:jc w:val="center"/>
              <w:rPr>
                <w:rFonts w:ascii="Century Gothic" w:hAnsi="Century Gothic" w:cs="Times New Roman"/>
                <w:b/>
                <w:bCs/>
                <w:color w:val="000000" w:themeColor="text1"/>
                <w:sz w:val="18"/>
                <w:szCs w:val="20"/>
              </w:rPr>
            </w:pPr>
            <w:r w:rsidRPr="00967E7C">
              <w:rPr>
                <w:rFonts w:ascii="Century Gothic" w:hAnsi="Century Gothic" w:cs="Times New Roman"/>
                <w:b/>
                <w:bCs/>
                <w:color w:val="000000" w:themeColor="text1"/>
                <w:sz w:val="18"/>
                <w:szCs w:val="20"/>
              </w:rPr>
              <w:t>Sanat, Tasarım ve Mimarlık</w:t>
            </w:r>
          </w:p>
        </w:tc>
        <w:tc>
          <w:tcPr>
            <w:tcW w:w="1060" w:type="dxa"/>
            <w:shd w:val="clear" w:color="auto" w:fill="E7E6E6" w:themeFill="background2"/>
            <w:vAlign w:val="center"/>
          </w:tcPr>
          <w:p w14:paraId="55DD8E67" w14:textId="77777777" w:rsidR="00E571D8" w:rsidRPr="00967E7C" w:rsidRDefault="00E571D8" w:rsidP="00E571D8">
            <w:pPr>
              <w:spacing w:line="264" w:lineRule="auto"/>
              <w:jc w:val="center"/>
              <w:rPr>
                <w:rFonts w:ascii="Century Gothic" w:hAnsi="Century Gothic" w:cs="Times New Roman"/>
                <w:b/>
                <w:bCs/>
                <w:color w:val="000000" w:themeColor="text1"/>
                <w:sz w:val="18"/>
                <w:szCs w:val="20"/>
              </w:rPr>
            </w:pPr>
            <w:r w:rsidRPr="00967E7C">
              <w:rPr>
                <w:rFonts w:ascii="Century Gothic" w:hAnsi="Century Gothic" w:cs="Times New Roman"/>
                <w:b/>
                <w:bCs/>
                <w:color w:val="000000" w:themeColor="text1"/>
                <w:sz w:val="18"/>
                <w:szCs w:val="20"/>
              </w:rPr>
              <w:t>Hukuk</w:t>
            </w:r>
          </w:p>
        </w:tc>
      </w:tr>
      <w:tr w:rsidR="00E571D8" w:rsidRPr="00967E7C" w14:paraId="2194F040" w14:textId="77777777" w:rsidTr="00E571D8">
        <w:trPr>
          <w:trHeight w:val="258"/>
        </w:trPr>
        <w:tc>
          <w:tcPr>
            <w:tcW w:w="2114" w:type="dxa"/>
            <w:noWrap/>
            <w:vAlign w:val="center"/>
            <w:hideMark/>
          </w:tcPr>
          <w:p w14:paraId="15120342" w14:textId="77777777" w:rsidR="00E571D8" w:rsidRPr="00967E7C" w:rsidRDefault="00E571D8" w:rsidP="00E571D8">
            <w:pPr>
              <w:spacing w:line="264" w:lineRule="auto"/>
              <w:rPr>
                <w:rFonts w:ascii="Century Gothic" w:hAnsi="Century Gothic" w:cs="Times New Roman"/>
                <w:b/>
                <w:bCs/>
                <w:color w:val="000000" w:themeColor="text1"/>
                <w:sz w:val="18"/>
                <w:szCs w:val="20"/>
              </w:rPr>
            </w:pPr>
            <w:bookmarkStart w:id="0" w:name="_Hlk63002050"/>
            <w:r w:rsidRPr="00967E7C">
              <w:rPr>
                <w:rFonts w:ascii="Century Gothic" w:hAnsi="Century Gothic" w:cs="Times New Roman"/>
                <w:b/>
                <w:bCs/>
                <w:color w:val="000000" w:themeColor="text1"/>
                <w:sz w:val="18"/>
                <w:szCs w:val="20"/>
              </w:rPr>
              <w:t>Dr. Öğretim Üyesi</w:t>
            </w:r>
          </w:p>
          <w:p w14:paraId="6F13A6A8" w14:textId="77777777" w:rsidR="00E571D8" w:rsidRPr="00967E7C" w:rsidRDefault="00E571D8" w:rsidP="00E571D8">
            <w:pPr>
              <w:spacing w:line="264" w:lineRule="auto"/>
              <w:rPr>
                <w:rFonts w:ascii="Century Gothic" w:hAnsi="Century Gothic" w:cs="Times New Roman"/>
                <w:b/>
                <w:bCs/>
                <w:color w:val="000000" w:themeColor="text1"/>
                <w:sz w:val="18"/>
                <w:szCs w:val="20"/>
                <w:vertAlign w:val="superscript"/>
              </w:rPr>
            </w:pPr>
            <w:r w:rsidRPr="00967E7C">
              <w:rPr>
                <w:rFonts w:ascii="Century Gothic" w:hAnsi="Century Gothic" w:cs="Times New Roman"/>
                <w:b/>
                <w:bCs/>
                <w:color w:val="000000" w:themeColor="text1"/>
                <w:sz w:val="18"/>
                <w:szCs w:val="20"/>
              </w:rPr>
              <w:t xml:space="preserve">İlk Atama </w:t>
            </w:r>
            <w:r w:rsidRPr="00967E7C">
              <w:rPr>
                <w:rFonts w:ascii="Century Gothic" w:hAnsi="Century Gothic" w:cs="Times New Roman"/>
                <w:b/>
                <w:bCs/>
                <w:color w:val="000000" w:themeColor="text1"/>
                <w:sz w:val="18"/>
                <w:szCs w:val="20"/>
                <w:vertAlign w:val="superscript"/>
              </w:rPr>
              <w:t>[1] [2]</w:t>
            </w:r>
          </w:p>
        </w:tc>
        <w:tc>
          <w:tcPr>
            <w:tcW w:w="1377" w:type="dxa"/>
            <w:noWrap/>
            <w:vAlign w:val="center"/>
            <w:hideMark/>
          </w:tcPr>
          <w:p w14:paraId="5FED7743" w14:textId="77777777" w:rsidR="00E571D8" w:rsidRPr="00967E7C" w:rsidRDefault="00E571D8" w:rsidP="00E571D8">
            <w:pPr>
              <w:spacing w:line="264" w:lineRule="auto"/>
              <w:jc w:val="center"/>
              <w:rPr>
                <w:rFonts w:ascii="Century Gothic" w:hAnsi="Century Gothic" w:cs="Times New Roman"/>
                <w:color w:val="000000" w:themeColor="text1"/>
                <w:sz w:val="18"/>
                <w:szCs w:val="20"/>
              </w:rPr>
            </w:pPr>
            <w:r w:rsidRPr="00967E7C">
              <w:rPr>
                <w:rFonts w:ascii="Century Gothic" w:hAnsi="Century Gothic" w:cs="Times New Roman"/>
                <w:color w:val="000000" w:themeColor="text1"/>
                <w:sz w:val="18"/>
                <w:szCs w:val="20"/>
              </w:rPr>
              <w:t>600</w:t>
            </w:r>
          </w:p>
        </w:tc>
        <w:tc>
          <w:tcPr>
            <w:tcW w:w="1745" w:type="dxa"/>
            <w:noWrap/>
            <w:vAlign w:val="center"/>
            <w:hideMark/>
          </w:tcPr>
          <w:p w14:paraId="34052579" w14:textId="77777777" w:rsidR="00E571D8" w:rsidRPr="00967E7C" w:rsidRDefault="00E571D8" w:rsidP="00E571D8">
            <w:pPr>
              <w:spacing w:line="264" w:lineRule="auto"/>
              <w:jc w:val="center"/>
              <w:rPr>
                <w:rFonts w:ascii="Century Gothic" w:hAnsi="Century Gothic" w:cs="Times New Roman"/>
                <w:color w:val="000000" w:themeColor="text1"/>
                <w:sz w:val="18"/>
                <w:szCs w:val="20"/>
              </w:rPr>
            </w:pPr>
            <w:r w:rsidRPr="00967E7C">
              <w:rPr>
                <w:rFonts w:ascii="Century Gothic" w:hAnsi="Century Gothic" w:cs="Times New Roman"/>
                <w:color w:val="000000" w:themeColor="text1"/>
                <w:sz w:val="18"/>
                <w:szCs w:val="20"/>
              </w:rPr>
              <w:t>500</w:t>
            </w:r>
          </w:p>
        </w:tc>
        <w:tc>
          <w:tcPr>
            <w:tcW w:w="1412" w:type="dxa"/>
            <w:noWrap/>
            <w:vAlign w:val="center"/>
            <w:hideMark/>
          </w:tcPr>
          <w:p w14:paraId="447B6E85" w14:textId="77777777" w:rsidR="00E571D8" w:rsidRPr="00967E7C" w:rsidRDefault="00E571D8" w:rsidP="00E571D8">
            <w:pPr>
              <w:spacing w:line="264" w:lineRule="auto"/>
              <w:jc w:val="center"/>
              <w:rPr>
                <w:rFonts w:ascii="Century Gothic" w:hAnsi="Century Gothic" w:cs="Times New Roman"/>
                <w:strike/>
                <w:color w:val="000000" w:themeColor="text1"/>
                <w:sz w:val="18"/>
                <w:szCs w:val="20"/>
              </w:rPr>
            </w:pPr>
            <w:r w:rsidRPr="00967E7C">
              <w:rPr>
                <w:rFonts w:ascii="Century Gothic" w:hAnsi="Century Gothic" w:cs="Times New Roman"/>
                <w:color w:val="000000" w:themeColor="text1"/>
                <w:sz w:val="18"/>
                <w:szCs w:val="20"/>
              </w:rPr>
              <w:t>400</w:t>
            </w:r>
          </w:p>
        </w:tc>
        <w:tc>
          <w:tcPr>
            <w:tcW w:w="1348" w:type="dxa"/>
            <w:noWrap/>
            <w:vAlign w:val="center"/>
            <w:hideMark/>
          </w:tcPr>
          <w:p w14:paraId="4E4BBCCE" w14:textId="77777777" w:rsidR="00E571D8" w:rsidRPr="00967E7C" w:rsidRDefault="00E571D8" w:rsidP="00E571D8">
            <w:pPr>
              <w:spacing w:line="264" w:lineRule="auto"/>
              <w:jc w:val="center"/>
              <w:rPr>
                <w:rFonts w:ascii="Century Gothic" w:hAnsi="Century Gothic" w:cs="Times New Roman"/>
                <w:color w:val="000000" w:themeColor="text1"/>
                <w:sz w:val="18"/>
                <w:szCs w:val="20"/>
              </w:rPr>
            </w:pPr>
            <w:r w:rsidRPr="00967E7C">
              <w:rPr>
                <w:rFonts w:ascii="Century Gothic" w:hAnsi="Century Gothic" w:cs="Times New Roman"/>
                <w:color w:val="000000" w:themeColor="text1"/>
                <w:sz w:val="18"/>
                <w:szCs w:val="20"/>
              </w:rPr>
              <w:t>300</w:t>
            </w:r>
          </w:p>
        </w:tc>
        <w:tc>
          <w:tcPr>
            <w:tcW w:w="1060" w:type="dxa"/>
            <w:vAlign w:val="center"/>
          </w:tcPr>
          <w:p w14:paraId="4A971888" w14:textId="77777777" w:rsidR="00E571D8" w:rsidRPr="00967E7C" w:rsidRDefault="00E571D8" w:rsidP="00E571D8">
            <w:pPr>
              <w:spacing w:line="264" w:lineRule="auto"/>
              <w:jc w:val="center"/>
              <w:rPr>
                <w:rFonts w:ascii="Century Gothic" w:hAnsi="Century Gothic" w:cs="Times New Roman"/>
                <w:color w:val="000000" w:themeColor="text1"/>
                <w:sz w:val="18"/>
                <w:szCs w:val="20"/>
              </w:rPr>
            </w:pPr>
            <w:r w:rsidRPr="00967E7C">
              <w:rPr>
                <w:rFonts w:ascii="Century Gothic" w:hAnsi="Century Gothic" w:cs="Times New Roman"/>
                <w:color w:val="000000" w:themeColor="text1"/>
                <w:sz w:val="18"/>
                <w:szCs w:val="20"/>
              </w:rPr>
              <w:t>300</w:t>
            </w:r>
          </w:p>
        </w:tc>
      </w:tr>
      <w:tr w:rsidR="00E571D8" w:rsidRPr="00967E7C" w14:paraId="1D57FF22" w14:textId="77777777" w:rsidTr="00E571D8">
        <w:trPr>
          <w:trHeight w:val="258"/>
        </w:trPr>
        <w:tc>
          <w:tcPr>
            <w:tcW w:w="2114" w:type="dxa"/>
            <w:noWrap/>
            <w:vAlign w:val="center"/>
            <w:hideMark/>
          </w:tcPr>
          <w:p w14:paraId="69D18EBB" w14:textId="77777777" w:rsidR="00E571D8" w:rsidRPr="00967E7C" w:rsidRDefault="00E571D8" w:rsidP="00E571D8">
            <w:pPr>
              <w:spacing w:line="264" w:lineRule="auto"/>
              <w:rPr>
                <w:rFonts w:ascii="Century Gothic" w:hAnsi="Century Gothic" w:cs="Times New Roman"/>
                <w:b/>
                <w:bCs/>
                <w:color w:val="000000" w:themeColor="text1"/>
                <w:sz w:val="18"/>
                <w:szCs w:val="20"/>
              </w:rPr>
            </w:pPr>
            <w:r w:rsidRPr="00967E7C">
              <w:rPr>
                <w:rFonts w:ascii="Century Gothic" w:hAnsi="Century Gothic" w:cs="Times New Roman"/>
                <w:b/>
                <w:bCs/>
                <w:color w:val="000000" w:themeColor="text1"/>
                <w:sz w:val="18"/>
                <w:szCs w:val="20"/>
              </w:rPr>
              <w:t xml:space="preserve">Dr. Öğretim Üyesi </w:t>
            </w:r>
          </w:p>
          <w:p w14:paraId="275D80B7" w14:textId="77777777" w:rsidR="00E571D8" w:rsidRPr="00967E7C" w:rsidRDefault="00E571D8" w:rsidP="00E571D8">
            <w:pPr>
              <w:spacing w:line="264" w:lineRule="auto"/>
              <w:rPr>
                <w:rFonts w:ascii="Century Gothic" w:hAnsi="Century Gothic" w:cs="Times New Roman"/>
                <w:b/>
                <w:bCs/>
                <w:color w:val="000000" w:themeColor="text1"/>
                <w:sz w:val="18"/>
                <w:szCs w:val="20"/>
                <w:vertAlign w:val="superscript"/>
              </w:rPr>
            </w:pPr>
            <w:r w:rsidRPr="00967E7C">
              <w:rPr>
                <w:rFonts w:ascii="Century Gothic" w:hAnsi="Century Gothic" w:cs="Times New Roman"/>
                <w:b/>
                <w:bCs/>
                <w:color w:val="000000" w:themeColor="text1"/>
                <w:sz w:val="18"/>
                <w:szCs w:val="20"/>
              </w:rPr>
              <w:t>Yeniden Atama</w:t>
            </w:r>
            <w:r w:rsidRPr="00967E7C">
              <w:rPr>
                <w:rFonts w:ascii="Century Gothic" w:hAnsi="Century Gothic" w:cs="Times New Roman"/>
                <w:b/>
                <w:bCs/>
                <w:color w:val="000000" w:themeColor="text1"/>
                <w:sz w:val="18"/>
                <w:szCs w:val="20"/>
                <w:vertAlign w:val="superscript"/>
              </w:rPr>
              <w:t xml:space="preserve"> [1] [2] [3]</w:t>
            </w:r>
          </w:p>
        </w:tc>
        <w:tc>
          <w:tcPr>
            <w:tcW w:w="1377" w:type="dxa"/>
            <w:noWrap/>
            <w:vAlign w:val="center"/>
            <w:hideMark/>
          </w:tcPr>
          <w:p w14:paraId="491FABB8" w14:textId="77777777" w:rsidR="00E571D8" w:rsidRPr="00967E7C" w:rsidRDefault="00E571D8" w:rsidP="00E571D8">
            <w:pPr>
              <w:spacing w:line="264" w:lineRule="auto"/>
              <w:jc w:val="center"/>
              <w:rPr>
                <w:rFonts w:ascii="Century Gothic" w:hAnsi="Century Gothic" w:cs="Times New Roman"/>
                <w:color w:val="000000" w:themeColor="text1"/>
                <w:sz w:val="18"/>
                <w:szCs w:val="20"/>
              </w:rPr>
            </w:pPr>
            <w:r w:rsidRPr="00967E7C">
              <w:rPr>
                <w:rFonts w:ascii="Century Gothic" w:hAnsi="Century Gothic" w:cs="Times New Roman"/>
                <w:color w:val="000000" w:themeColor="text1"/>
                <w:sz w:val="18"/>
                <w:szCs w:val="20"/>
              </w:rPr>
              <w:t>500</w:t>
            </w:r>
          </w:p>
        </w:tc>
        <w:tc>
          <w:tcPr>
            <w:tcW w:w="1745" w:type="dxa"/>
            <w:noWrap/>
            <w:vAlign w:val="center"/>
            <w:hideMark/>
          </w:tcPr>
          <w:p w14:paraId="5F0B975F" w14:textId="77777777" w:rsidR="00E571D8" w:rsidRPr="00967E7C" w:rsidRDefault="00E571D8" w:rsidP="00E571D8">
            <w:pPr>
              <w:spacing w:line="264" w:lineRule="auto"/>
              <w:jc w:val="center"/>
              <w:rPr>
                <w:rFonts w:ascii="Century Gothic" w:hAnsi="Century Gothic" w:cs="Times New Roman"/>
                <w:color w:val="000000" w:themeColor="text1"/>
                <w:sz w:val="18"/>
                <w:szCs w:val="20"/>
              </w:rPr>
            </w:pPr>
            <w:r w:rsidRPr="00967E7C">
              <w:rPr>
                <w:rFonts w:ascii="Century Gothic" w:hAnsi="Century Gothic" w:cs="Times New Roman"/>
                <w:color w:val="000000" w:themeColor="text1"/>
                <w:sz w:val="18"/>
                <w:szCs w:val="20"/>
              </w:rPr>
              <w:t>400</w:t>
            </w:r>
          </w:p>
        </w:tc>
        <w:tc>
          <w:tcPr>
            <w:tcW w:w="1412" w:type="dxa"/>
            <w:noWrap/>
            <w:vAlign w:val="center"/>
            <w:hideMark/>
          </w:tcPr>
          <w:p w14:paraId="5ABAF612" w14:textId="77777777" w:rsidR="00E571D8" w:rsidRPr="00967E7C" w:rsidRDefault="00E571D8" w:rsidP="00E571D8">
            <w:pPr>
              <w:spacing w:line="264" w:lineRule="auto"/>
              <w:jc w:val="center"/>
              <w:rPr>
                <w:rFonts w:ascii="Century Gothic" w:hAnsi="Century Gothic" w:cs="Times New Roman"/>
                <w:color w:val="000000" w:themeColor="text1"/>
                <w:sz w:val="18"/>
                <w:szCs w:val="20"/>
              </w:rPr>
            </w:pPr>
            <w:r w:rsidRPr="00967E7C">
              <w:rPr>
                <w:rFonts w:ascii="Century Gothic" w:hAnsi="Century Gothic" w:cs="Times New Roman"/>
                <w:color w:val="000000" w:themeColor="text1"/>
                <w:sz w:val="18"/>
                <w:szCs w:val="20"/>
              </w:rPr>
              <w:t>300</w:t>
            </w:r>
          </w:p>
        </w:tc>
        <w:tc>
          <w:tcPr>
            <w:tcW w:w="1348" w:type="dxa"/>
            <w:noWrap/>
            <w:vAlign w:val="center"/>
            <w:hideMark/>
          </w:tcPr>
          <w:p w14:paraId="517EF338" w14:textId="77777777" w:rsidR="00E571D8" w:rsidRPr="00967E7C" w:rsidRDefault="00E571D8" w:rsidP="00E571D8">
            <w:pPr>
              <w:spacing w:line="264" w:lineRule="auto"/>
              <w:jc w:val="center"/>
              <w:rPr>
                <w:rFonts w:ascii="Century Gothic" w:hAnsi="Century Gothic" w:cs="Times New Roman"/>
                <w:color w:val="000000" w:themeColor="text1"/>
                <w:sz w:val="18"/>
                <w:szCs w:val="20"/>
              </w:rPr>
            </w:pPr>
            <w:r w:rsidRPr="00967E7C">
              <w:rPr>
                <w:rFonts w:ascii="Century Gothic" w:hAnsi="Century Gothic" w:cs="Times New Roman"/>
                <w:color w:val="000000" w:themeColor="text1"/>
                <w:sz w:val="18"/>
                <w:szCs w:val="20"/>
              </w:rPr>
              <w:t>300</w:t>
            </w:r>
          </w:p>
        </w:tc>
        <w:tc>
          <w:tcPr>
            <w:tcW w:w="1060" w:type="dxa"/>
            <w:vAlign w:val="center"/>
          </w:tcPr>
          <w:p w14:paraId="0E458DA7" w14:textId="77777777" w:rsidR="00E571D8" w:rsidRPr="00967E7C" w:rsidRDefault="00E571D8" w:rsidP="00E571D8">
            <w:pPr>
              <w:spacing w:line="264" w:lineRule="auto"/>
              <w:jc w:val="center"/>
              <w:rPr>
                <w:rFonts w:ascii="Century Gothic" w:hAnsi="Century Gothic" w:cs="Times New Roman"/>
                <w:color w:val="000000" w:themeColor="text1"/>
                <w:sz w:val="18"/>
                <w:szCs w:val="20"/>
              </w:rPr>
            </w:pPr>
            <w:r w:rsidRPr="00967E7C">
              <w:rPr>
                <w:rFonts w:ascii="Century Gothic" w:hAnsi="Century Gothic" w:cs="Times New Roman"/>
                <w:color w:val="000000" w:themeColor="text1"/>
                <w:sz w:val="18"/>
                <w:szCs w:val="20"/>
              </w:rPr>
              <w:t>300</w:t>
            </w:r>
          </w:p>
        </w:tc>
      </w:tr>
      <w:tr w:rsidR="00E571D8" w:rsidRPr="00967E7C" w14:paraId="4F7B9E23" w14:textId="77777777" w:rsidTr="00E571D8">
        <w:trPr>
          <w:trHeight w:val="258"/>
        </w:trPr>
        <w:tc>
          <w:tcPr>
            <w:tcW w:w="2114" w:type="dxa"/>
            <w:noWrap/>
            <w:vAlign w:val="center"/>
            <w:hideMark/>
          </w:tcPr>
          <w:p w14:paraId="53E38F6C" w14:textId="77777777" w:rsidR="00E571D8" w:rsidRPr="00967E7C" w:rsidRDefault="00E571D8" w:rsidP="00E571D8">
            <w:pPr>
              <w:spacing w:line="264" w:lineRule="auto"/>
              <w:rPr>
                <w:rFonts w:ascii="Century Gothic" w:hAnsi="Century Gothic" w:cs="Times New Roman"/>
                <w:b/>
                <w:bCs/>
                <w:color w:val="000000" w:themeColor="text1"/>
                <w:sz w:val="18"/>
                <w:szCs w:val="20"/>
                <w:vertAlign w:val="superscript"/>
              </w:rPr>
            </w:pPr>
            <w:r w:rsidRPr="00967E7C">
              <w:rPr>
                <w:rFonts w:ascii="Century Gothic" w:hAnsi="Century Gothic" w:cs="Times New Roman"/>
                <w:b/>
                <w:bCs/>
                <w:color w:val="000000" w:themeColor="text1"/>
                <w:sz w:val="18"/>
                <w:szCs w:val="20"/>
              </w:rPr>
              <w:t xml:space="preserve">Doçent </w:t>
            </w:r>
            <w:r w:rsidRPr="00967E7C">
              <w:rPr>
                <w:rFonts w:ascii="Century Gothic" w:hAnsi="Century Gothic" w:cs="Times New Roman"/>
                <w:b/>
                <w:bCs/>
                <w:color w:val="000000" w:themeColor="text1"/>
                <w:sz w:val="18"/>
                <w:szCs w:val="20"/>
                <w:vertAlign w:val="superscript"/>
              </w:rPr>
              <w:t>[1] [2]</w:t>
            </w:r>
          </w:p>
        </w:tc>
        <w:tc>
          <w:tcPr>
            <w:tcW w:w="1377" w:type="dxa"/>
            <w:noWrap/>
            <w:vAlign w:val="center"/>
            <w:hideMark/>
          </w:tcPr>
          <w:p w14:paraId="5C01F46E" w14:textId="77777777" w:rsidR="00E571D8" w:rsidRPr="00967E7C" w:rsidRDefault="00E571D8" w:rsidP="00E571D8">
            <w:pPr>
              <w:spacing w:line="264" w:lineRule="auto"/>
              <w:jc w:val="center"/>
              <w:rPr>
                <w:rFonts w:ascii="Century Gothic" w:hAnsi="Century Gothic" w:cs="Times New Roman"/>
                <w:color w:val="000000" w:themeColor="text1"/>
                <w:sz w:val="18"/>
                <w:szCs w:val="20"/>
              </w:rPr>
            </w:pPr>
            <w:r w:rsidRPr="00967E7C">
              <w:rPr>
                <w:rFonts w:ascii="Century Gothic" w:hAnsi="Century Gothic" w:cs="Times New Roman"/>
                <w:color w:val="000000" w:themeColor="text1"/>
                <w:sz w:val="18"/>
                <w:szCs w:val="20"/>
              </w:rPr>
              <w:t>1500</w:t>
            </w:r>
          </w:p>
        </w:tc>
        <w:tc>
          <w:tcPr>
            <w:tcW w:w="1745" w:type="dxa"/>
            <w:noWrap/>
            <w:vAlign w:val="center"/>
            <w:hideMark/>
          </w:tcPr>
          <w:p w14:paraId="520B03C4" w14:textId="77777777" w:rsidR="00E571D8" w:rsidRPr="00967E7C" w:rsidRDefault="00E571D8" w:rsidP="00E571D8">
            <w:pPr>
              <w:spacing w:line="264" w:lineRule="auto"/>
              <w:jc w:val="center"/>
              <w:rPr>
                <w:rFonts w:ascii="Century Gothic" w:hAnsi="Century Gothic" w:cs="Times New Roman"/>
                <w:color w:val="000000" w:themeColor="text1"/>
                <w:sz w:val="18"/>
                <w:szCs w:val="20"/>
              </w:rPr>
            </w:pPr>
            <w:r w:rsidRPr="00967E7C">
              <w:rPr>
                <w:rFonts w:ascii="Century Gothic" w:hAnsi="Century Gothic" w:cs="Times New Roman"/>
                <w:color w:val="000000" w:themeColor="text1"/>
                <w:sz w:val="18"/>
                <w:szCs w:val="20"/>
              </w:rPr>
              <w:t>1500</w:t>
            </w:r>
          </w:p>
        </w:tc>
        <w:tc>
          <w:tcPr>
            <w:tcW w:w="1412" w:type="dxa"/>
            <w:shd w:val="clear" w:color="auto" w:fill="auto"/>
            <w:noWrap/>
            <w:vAlign w:val="center"/>
            <w:hideMark/>
          </w:tcPr>
          <w:p w14:paraId="0B9C4DF3" w14:textId="77777777" w:rsidR="00E571D8" w:rsidRPr="00967E7C" w:rsidRDefault="00E571D8" w:rsidP="00E571D8">
            <w:pPr>
              <w:spacing w:line="264" w:lineRule="auto"/>
              <w:jc w:val="center"/>
              <w:rPr>
                <w:rFonts w:ascii="Century Gothic" w:hAnsi="Century Gothic" w:cs="Times New Roman"/>
                <w:color w:val="000000" w:themeColor="text1"/>
                <w:sz w:val="18"/>
                <w:szCs w:val="20"/>
              </w:rPr>
            </w:pPr>
            <w:r w:rsidRPr="00967E7C">
              <w:rPr>
                <w:rFonts w:ascii="Century Gothic" w:hAnsi="Century Gothic" w:cs="Times New Roman"/>
                <w:color w:val="000000" w:themeColor="text1"/>
                <w:sz w:val="18"/>
                <w:szCs w:val="20"/>
              </w:rPr>
              <w:t>1500</w:t>
            </w:r>
          </w:p>
        </w:tc>
        <w:tc>
          <w:tcPr>
            <w:tcW w:w="1348" w:type="dxa"/>
            <w:shd w:val="clear" w:color="auto" w:fill="auto"/>
            <w:noWrap/>
            <w:vAlign w:val="center"/>
            <w:hideMark/>
          </w:tcPr>
          <w:p w14:paraId="06670B4B" w14:textId="77777777" w:rsidR="00E571D8" w:rsidRPr="00967E7C" w:rsidRDefault="00E571D8" w:rsidP="00E571D8">
            <w:pPr>
              <w:spacing w:line="264" w:lineRule="auto"/>
              <w:jc w:val="center"/>
              <w:rPr>
                <w:rFonts w:ascii="Century Gothic" w:hAnsi="Century Gothic" w:cs="Times New Roman"/>
                <w:color w:val="000000" w:themeColor="text1"/>
                <w:sz w:val="18"/>
                <w:szCs w:val="20"/>
              </w:rPr>
            </w:pPr>
            <w:r w:rsidRPr="00967E7C">
              <w:rPr>
                <w:rFonts w:ascii="Century Gothic" w:hAnsi="Century Gothic" w:cs="Times New Roman"/>
                <w:color w:val="000000" w:themeColor="text1"/>
                <w:sz w:val="18"/>
                <w:szCs w:val="20"/>
              </w:rPr>
              <w:t>900</w:t>
            </w:r>
          </w:p>
        </w:tc>
        <w:tc>
          <w:tcPr>
            <w:tcW w:w="1060" w:type="dxa"/>
            <w:shd w:val="clear" w:color="auto" w:fill="auto"/>
            <w:vAlign w:val="center"/>
          </w:tcPr>
          <w:p w14:paraId="3A28EF93" w14:textId="77777777" w:rsidR="00E571D8" w:rsidRPr="00967E7C" w:rsidRDefault="00E571D8" w:rsidP="00E571D8">
            <w:pPr>
              <w:spacing w:line="264" w:lineRule="auto"/>
              <w:jc w:val="center"/>
              <w:rPr>
                <w:rFonts w:ascii="Century Gothic" w:hAnsi="Century Gothic" w:cs="Times New Roman"/>
                <w:color w:val="000000" w:themeColor="text1"/>
                <w:sz w:val="18"/>
                <w:szCs w:val="20"/>
              </w:rPr>
            </w:pPr>
            <w:r w:rsidRPr="00967E7C">
              <w:rPr>
                <w:rFonts w:ascii="Century Gothic" w:hAnsi="Century Gothic" w:cs="Times New Roman"/>
                <w:color w:val="000000" w:themeColor="text1"/>
                <w:sz w:val="18"/>
                <w:szCs w:val="20"/>
              </w:rPr>
              <w:t>900</w:t>
            </w:r>
          </w:p>
        </w:tc>
      </w:tr>
      <w:tr w:rsidR="00E571D8" w:rsidRPr="00967E7C" w14:paraId="19A4D42E" w14:textId="77777777" w:rsidTr="00E571D8">
        <w:trPr>
          <w:trHeight w:val="258"/>
        </w:trPr>
        <w:tc>
          <w:tcPr>
            <w:tcW w:w="2114" w:type="dxa"/>
            <w:noWrap/>
            <w:vAlign w:val="center"/>
            <w:hideMark/>
          </w:tcPr>
          <w:p w14:paraId="546E8658" w14:textId="77777777" w:rsidR="00E571D8" w:rsidRPr="00967E7C" w:rsidRDefault="00E571D8" w:rsidP="00E571D8">
            <w:pPr>
              <w:spacing w:line="264" w:lineRule="auto"/>
              <w:rPr>
                <w:rFonts w:ascii="Century Gothic" w:hAnsi="Century Gothic" w:cs="Times New Roman"/>
                <w:b/>
                <w:bCs/>
                <w:color w:val="000000" w:themeColor="text1"/>
                <w:sz w:val="18"/>
                <w:szCs w:val="20"/>
              </w:rPr>
            </w:pPr>
            <w:r w:rsidRPr="00967E7C">
              <w:rPr>
                <w:rFonts w:ascii="Century Gothic" w:hAnsi="Century Gothic" w:cs="Times New Roman"/>
                <w:b/>
                <w:bCs/>
                <w:color w:val="000000" w:themeColor="text1"/>
                <w:sz w:val="18"/>
                <w:szCs w:val="20"/>
              </w:rPr>
              <w:t xml:space="preserve">Profesör </w:t>
            </w:r>
            <w:r w:rsidRPr="00967E7C">
              <w:rPr>
                <w:rFonts w:ascii="Century Gothic" w:hAnsi="Century Gothic" w:cs="Times New Roman"/>
                <w:b/>
                <w:bCs/>
                <w:color w:val="000000" w:themeColor="text1"/>
                <w:sz w:val="18"/>
                <w:szCs w:val="20"/>
                <w:vertAlign w:val="superscript"/>
              </w:rPr>
              <w:t>[4]</w:t>
            </w:r>
          </w:p>
        </w:tc>
        <w:tc>
          <w:tcPr>
            <w:tcW w:w="1377" w:type="dxa"/>
            <w:noWrap/>
            <w:vAlign w:val="center"/>
            <w:hideMark/>
          </w:tcPr>
          <w:p w14:paraId="2F24D1CF" w14:textId="77777777" w:rsidR="00E571D8" w:rsidRPr="00967E7C" w:rsidRDefault="00E571D8" w:rsidP="00E571D8">
            <w:pPr>
              <w:spacing w:line="264" w:lineRule="auto"/>
              <w:jc w:val="center"/>
              <w:rPr>
                <w:rFonts w:ascii="Century Gothic" w:hAnsi="Century Gothic" w:cs="Times New Roman"/>
                <w:color w:val="000000" w:themeColor="text1"/>
                <w:sz w:val="18"/>
                <w:szCs w:val="20"/>
              </w:rPr>
            </w:pPr>
            <w:r w:rsidRPr="00967E7C">
              <w:rPr>
                <w:rFonts w:ascii="Century Gothic" w:hAnsi="Century Gothic" w:cs="Times New Roman"/>
                <w:color w:val="000000" w:themeColor="text1"/>
                <w:sz w:val="18"/>
                <w:szCs w:val="20"/>
              </w:rPr>
              <w:t>2500</w:t>
            </w:r>
          </w:p>
        </w:tc>
        <w:tc>
          <w:tcPr>
            <w:tcW w:w="1745" w:type="dxa"/>
            <w:noWrap/>
            <w:vAlign w:val="center"/>
            <w:hideMark/>
          </w:tcPr>
          <w:p w14:paraId="3291C4FF" w14:textId="77777777" w:rsidR="00E571D8" w:rsidRPr="00967E7C" w:rsidRDefault="00E571D8" w:rsidP="00E571D8">
            <w:pPr>
              <w:spacing w:line="264" w:lineRule="auto"/>
              <w:jc w:val="center"/>
              <w:rPr>
                <w:rFonts w:ascii="Century Gothic" w:hAnsi="Century Gothic" w:cs="Times New Roman"/>
                <w:color w:val="000000" w:themeColor="text1"/>
                <w:sz w:val="18"/>
                <w:szCs w:val="20"/>
              </w:rPr>
            </w:pPr>
            <w:r w:rsidRPr="00967E7C">
              <w:rPr>
                <w:rFonts w:ascii="Century Gothic" w:hAnsi="Century Gothic" w:cs="Times New Roman"/>
                <w:color w:val="000000" w:themeColor="text1"/>
                <w:sz w:val="18"/>
                <w:szCs w:val="20"/>
              </w:rPr>
              <w:t>2500</w:t>
            </w:r>
          </w:p>
        </w:tc>
        <w:tc>
          <w:tcPr>
            <w:tcW w:w="1412" w:type="dxa"/>
            <w:shd w:val="clear" w:color="auto" w:fill="auto"/>
            <w:noWrap/>
            <w:vAlign w:val="center"/>
            <w:hideMark/>
          </w:tcPr>
          <w:p w14:paraId="1D3F3977" w14:textId="77777777" w:rsidR="00E571D8" w:rsidRPr="00967E7C" w:rsidRDefault="00E571D8" w:rsidP="00E571D8">
            <w:pPr>
              <w:spacing w:line="264" w:lineRule="auto"/>
              <w:jc w:val="center"/>
              <w:rPr>
                <w:rFonts w:ascii="Century Gothic" w:hAnsi="Century Gothic" w:cs="Times New Roman"/>
                <w:color w:val="000000" w:themeColor="text1"/>
                <w:sz w:val="18"/>
                <w:szCs w:val="20"/>
              </w:rPr>
            </w:pPr>
            <w:r w:rsidRPr="00967E7C">
              <w:rPr>
                <w:rFonts w:ascii="Century Gothic" w:hAnsi="Century Gothic" w:cs="Times New Roman"/>
                <w:color w:val="000000" w:themeColor="text1"/>
                <w:sz w:val="18"/>
                <w:szCs w:val="20"/>
              </w:rPr>
              <w:t>2500</w:t>
            </w:r>
          </w:p>
        </w:tc>
        <w:tc>
          <w:tcPr>
            <w:tcW w:w="1348" w:type="dxa"/>
            <w:shd w:val="clear" w:color="auto" w:fill="auto"/>
            <w:noWrap/>
            <w:vAlign w:val="center"/>
            <w:hideMark/>
          </w:tcPr>
          <w:p w14:paraId="1D8C4101" w14:textId="77777777" w:rsidR="00E571D8" w:rsidRPr="00967E7C" w:rsidRDefault="00E571D8" w:rsidP="00E571D8">
            <w:pPr>
              <w:spacing w:line="264" w:lineRule="auto"/>
              <w:jc w:val="center"/>
              <w:rPr>
                <w:rFonts w:ascii="Century Gothic" w:hAnsi="Century Gothic" w:cs="Times New Roman"/>
                <w:color w:val="000000" w:themeColor="text1"/>
                <w:sz w:val="18"/>
                <w:szCs w:val="20"/>
              </w:rPr>
            </w:pPr>
            <w:r w:rsidRPr="00967E7C">
              <w:rPr>
                <w:rFonts w:ascii="Century Gothic" w:hAnsi="Century Gothic" w:cs="Times New Roman"/>
                <w:color w:val="000000" w:themeColor="text1"/>
                <w:sz w:val="18"/>
                <w:szCs w:val="20"/>
              </w:rPr>
              <w:t>1500</w:t>
            </w:r>
          </w:p>
        </w:tc>
        <w:tc>
          <w:tcPr>
            <w:tcW w:w="1060" w:type="dxa"/>
            <w:shd w:val="clear" w:color="auto" w:fill="auto"/>
            <w:vAlign w:val="center"/>
          </w:tcPr>
          <w:p w14:paraId="28A694BD" w14:textId="77777777" w:rsidR="00E571D8" w:rsidRPr="00967E7C" w:rsidRDefault="00E571D8" w:rsidP="00E571D8">
            <w:pPr>
              <w:spacing w:line="264" w:lineRule="auto"/>
              <w:jc w:val="center"/>
              <w:rPr>
                <w:rFonts w:ascii="Century Gothic" w:hAnsi="Century Gothic" w:cs="Times New Roman"/>
                <w:color w:val="000000" w:themeColor="text1"/>
                <w:sz w:val="18"/>
                <w:szCs w:val="20"/>
              </w:rPr>
            </w:pPr>
            <w:r w:rsidRPr="00967E7C">
              <w:rPr>
                <w:rFonts w:ascii="Century Gothic" w:hAnsi="Century Gothic" w:cs="Times New Roman"/>
                <w:color w:val="000000" w:themeColor="text1"/>
                <w:sz w:val="18"/>
                <w:szCs w:val="20"/>
              </w:rPr>
              <w:t>1500</w:t>
            </w:r>
          </w:p>
        </w:tc>
      </w:tr>
    </w:tbl>
    <w:bookmarkEnd w:id="0"/>
    <w:p w14:paraId="12B0AC9A" w14:textId="77777777" w:rsidR="00967E7C" w:rsidRPr="00967E7C" w:rsidRDefault="00383980" w:rsidP="00967E7C">
      <w:pPr>
        <w:spacing w:after="240" w:line="264" w:lineRule="auto"/>
        <w:jc w:val="center"/>
        <w:rPr>
          <w:rFonts w:ascii="Century Gothic" w:hAnsi="Century Gothic" w:cs="Times New Roman"/>
          <w:bCs/>
          <w:color w:val="000000" w:themeColor="text1"/>
          <w:szCs w:val="24"/>
        </w:rPr>
      </w:pPr>
      <w:r>
        <w:rPr>
          <w:rFonts w:ascii="Century Gothic" w:hAnsi="Century Gothic" w:cs="Times New Roman"/>
          <w:bCs/>
          <w:color w:val="000000" w:themeColor="text1"/>
          <w:szCs w:val="24"/>
        </w:rPr>
        <w:t xml:space="preserve"> Tablo 1. Akademik Atama ve Yükseltmeler</w:t>
      </w:r>
      <w:r w:rsidR="00967E7C" w:rsidRPr="00967E7C">
        <w:rPr>
          <w:rFonts w:ascii="Century Gothic" w:hAnsi="Century Gothic" w:cs="Times New Roman"/>
          <w:bCs/>
          <w:color w:val="000000" w:themeColor="text1"/>
          <w:szCs w:val="24"/>
        </w:rPr>
        <w:t xml:space="preserve"> için Geçerli Olacak Asgari Puanlar</w:t>
      </w:r>
    </w:p>
    <w:p w14:paraId="1EDA540F" w14:textId="77777777" w:rsidR="00D34969" w:rsidRPr="005A1409" w:rsidRDefault="00D34969" w:rsidP="00947538">
      <w:pPr>
        <w:spacing w:after="60" w:line="240" w:lineRule="auto"/>
        <w:jc w:val="both"/>
        <w:rPr>
          <w:rFonts w:ascii="Century Gothic" w:hAnsi="Century Gothic" w:cs="Times New Roman"/>
          <w:color w:val="000000" w:themeColor="text1"/>
          <w:sz w:val="14"/>
          <w:szCs w:val="20"/>
        </w:rPr>
      </w:pPr>
      <w:r w:rsidRPr="005A1409">
        <w:rPr>
          <w:rFonts w:ascii="Century Gothic" w:hAnsi="Century Gothic" w:cs="Times New Roman"/>
          <w:color w:val="000000" w:themeColor="text1"/>
          <w:sz w:val="14"/>
          <w:szCs w:val="20"/>
        </w:rPr>
        <w:t>[1] YÖK Yabancı Dil Eşdeğerlik Yönergesi ve Yabancı Dil Eşdeğerlikleri esaslarına uygun olarak yabancı dil sınavlarından 65 puana sahip olması veya “Yükseköğretim Kurumlarında Yabancı Dil Öğretimi ve Yabancı Dille Öğretim Yapılmasında Uyulacak Esaslara İlişkin Yönetmelik’in” 8. Maddesi 7. bendi şartlarını sağlaması zorunludur.  Eşdeğerliği kabul edilmiş yabancı dil belgesinin üzerinde bir geçerlilik süresi belirtilmemiş ise, Eylül 2005 ve sonrasında alınan belgelerde süre şartı aranmaz.</w:t>
      </w:r>
      <w:r w:rsidRPr="005A1409">
        <w:rPr>
          <w:rFonts w:ascii="Century Gothic" w:hAnsi="Century Gothic" w:cs="Times New Roman"/>
          <w:color w:val="000000" w:themeColor="text1"/>
          <w:sz w:val="16"/>
        </w:rPr>
        <w:t xml:space="preserve"> </w:t>
      </w:r>
      <w:r w:rsidRPr="005A1409">
        <w:rPr>
          <w:rFonts w:ascii="Century Gothic" w:hAnsi="Century Gothic" w:cs="Times New Roman"/>
          <w:color w:val="000000" w:themeColor="text1"/>
          <w:sz w:val="14"/>
          <w:szCs w:val="20"/>
        </w:rPr>
        <w:t>Bilim alanı bir yabancı dille ilgili olan birimlerde ikinci yabancı dil puanı 65 puandır.</w:t>
      </w:r>
    </w:p>
    <w:p w14:paraId="38D77B32" w14:textId="77777777" w:rsidR="00D34969" w:rsidRPr="005A1409" w:rsidRDefault="00D34969" w:rsidP="00947538">
      <w:pPr>
        <w:spacing w:after="60" w:line="240" w:lineRule="auto"/>
        <w:jc w:val="both"/>
        <w:rPr>
          <w:rFonts w:ascii="Century Gothic" w:hAnsi="Century Gothic" w:cs="Times New Roman"/>
          <w:color w:val="000000" w:themeColor="text1"/>
          <w:sz w:val="14"/>
          <w:szCs w:val="20"/>
        </w:rPr>
      </w:pPr>
      <w:r w:rsidRPr="005A1409">
        <w:rPr>
          <w:rFonts w:ascii="Century Gothic" w:hAnsi="Century Gothic" w:cs="Times New Roman"/>
          <w:color w:val="000000" w:themeColor="text1"/>
          <w:sz w:val="14"/>
          <w:szCs w:val="20"/>
        </w:rPr>
        <w:t>[2] Bilim alanı bir yabancı dille ilgili olan birimlerde Yabancı Dil Puanı en az 85 olmalıdır. Eğitim dili kısmen veya tamamen yabancı dil olan bölümlerde “Yükseköğretim Kurumlarında Yabancı Dil Öğretimi ve Yabancı Dille Öğretim Yapılmasında Uyulacak Esaslara İlişkin Yönetmelik’in” 8. maddesi uyarınca, o dilde eğitim verecek öğretim üyelerinin Yabancı Dil Puanının en az 85 puan olması zorunludur.</w:t>
      </w:r>
    </w:p>
    <w:p w14:paraId="3D9E0C66" w14:textId="77777777" w:rsidR="00D34969" w:rsidRPr="005A1409" w:rsidRDefault="00D34969" w:rsidP="00947538">
      <w:pPr>
        <w:spacing w:after="60" w:line="240" w:lineRule="auto"/>
        <w:jc w:val="both"/>
        <w:rPr>
          <w:rFonts w:ascii="Century Gothic" w:hAnsi="Century Gothic" w:cs="Times New Roman"/>
          <w:color w:val="000000" w:themeColor="text1"/>
          <w:sz w:val="14"/>
          <w:szCs w:val="20"/>
        </w:rPr>
      </w:pPr>
      <w:r w:rsidRPr="005A1409">
        <w:rPr>
          <w:rFonts w:ascii="Century Gothic" w:hAnsi="Century Gothic" w:cs="Times New Roman"/>
          <w:color w:val="000000" w:themeColor="text1"/>
          <w:sz w:val="14"/>
          <w:szCs w:val="20"/>
        </w:rPr>
        <w:t>[3] Puanlar son atamadan sonra alınmış olmalıdır.</w:t>
      </w:r>
    </w:p>
    <w:p w14:paraId="734E79B9" w14:textId="77777777" w:rsidR="00D34969" w:rsidRPr="005A1409" w:rsidRDefault="00D34969" w:rsidP="00947538">
      <w:pPr>
        <w:spacing w:after="60" w:line="240" w:lineRule="auto"/>
        <w:jc w:val="both"/>
        <w:rPr>
          <w:rFonts w:ascii="Century Gothic" w:hAnsi="Century Gothic" w:cs="Times New Roman"/>
          <w:color w:val="000000" w:themeColor="text1"/>
          <w:sz w:val="14"/>
          <w:szCs w:val="20"/>
        </w:rPr>
      </w:pPr>
      <w:r w:rsidRPr="005A1409">
        <w:rPr>
          <w:rFonts w:ascii="Century Gothic" w:hAnsi="Century Gothic" w:cs="Times New Roman"/>
          <w:color w:val="000000" w:themeColor="text1"/>
          <w:sz w:val="14"/>
          <w:szCs w:val="20"/>
        </w:rPr>
        <w:t>[4] Doçentlik unvanı alındıktan sonra en az 700 puan alınmış olmalıdır.</w:t>
      </w:r>
    </w:p>
    <w:p w14:paraId="24A091CA" w14:textId="77777777" w:rsidR="009506EE" w:rsidRPr="00A374D1" w:rsidRDefault="009506EE" w:rsidP="00947538">
      <w:pPr>
        <w:spacing w:after="60" w:line="240" w:lineRule="auto"/>
        <w:rPr>
          <w:rFonts w:ascii="Times New Roman" w:hAnsi="Times New Roman" w:cs="Times New Roman"/>
          <w:b/>
          <w:bCs/>
          <w:color w:val="000000" w:themeColor="text1"/>
          <w:sz w:val="24"/>
          <w:szCs w:val="24"/>
        </w:rPr>
      </w:pPr>
    </w:p>
    <w:p w14:paraId="3F05B54B" w14:textId="77777777" w:rsidR="009506EE" w:rsidRPr="00A374D1" w:rsidRDefault="009506EE" w:rsidP="00947538">
      <w:pPr>
        <w:spacing w:after="60" w:line="240" w:lineRule="auto"/>
        <w:rPr>
          <w:rFonts w:ascii="Times New Roman" w:hAnsi="Times New Roman" w:cs="Times New Roman"/>
          <w:b/>
          <w:bCs/>
          <w:color w:val="000000" w:themeColor="text1"/>
          <w:sz w:val="24"/>
          <w:szCs w:val="24"/>
        </w:rPr>
      </w:pPr>
    </w:p>
    <w:tbl>
      <w:tblPr>
        <w:tblStyle w:val="TabloKlavuzu"/>
        <w:tblpPr w:leftFromText="141" w:rightFromText="141" w:vertAnchor="page" w:horzAnchor="margin" w:tblpY="2071"/>
        <w:tblW w:w="9067" w:type="dxa"/>
        <w:tblLook w:val="04A0" w:firstRow="1" w:lastRow="0" w:firstColumn="1" w:lastColumn="0" w:noHBand="0" w:noVBand="1"/>
      </w:tblPr>
      <w:tblGrid>
        <w:gridCol w:w="704"/>
        <w:gridCol w:w="1559"/>
        <w:gridCol w:w="1701"/>
        <w:gridCol w:w="1418"/>
        <w:gridCol w:w="1701"/>
        <w:gridCol w:w="1984"/>
      </w:tblGrid>
      <w:tr w:rsidR="00E571D8" w:rsidRPr="00967E7C" w14:paraId="533E29DF" w14:textId="77777777" w:rsidTr="00E571D8">
        <w:trPr>
          <w:trHeight w:val="144"/>
        </w:trPr>
        <w:tc>
          <w:tcPr>
            <w:tcW w:w="704" w:type="dxa"/>
            <w:shd w:val="clear" w:color="auto" w:fill="E7E6E6" w:themeFill="background2"/>
            <w:noWrap/>
            <w:hideMark/>
          </w:tcPr>
          <w:p w14:paraId="73B7E6F5" w14:textId="77777777" w:rsidR="00E571D8" w:rsidRPr="00967E7C" w:rsidRDefault="00E571D8" w:rsidP="00E571D8">
            <w:pPr>
              <w:jc w:val="both"/>
              <w:rPr>
                <w:rFonts w:ascii="Century Gothic" w:hAnsi="Century Gothic" w:cs="Times New Roman"/>
                <w:color w:val="000000" w:themeColor="text1"/>
                <w:sz w:val="12"/>
                <w:szCs w:val="12"/>
              </w:rPr>
            </w:pPr>
            <w:r w:rsidRPr="00967E7C">
              <w:rPr>
                <w:rFonts w:ascii="Century Gothic" w:hAnsi="Century Gothic" w:cs="Times New Roman"/>
                <w:color w:val="000000" w:themeColor="text1"/>
                <w:sz w:val="12"/>
                <w:szCs w:val="12"/>
              </w:rPr>
              <w:lastRenderedPageBreak/>
              <w:t> </w:t>
            </w:r>
          </w:p>
        </w:tc>
        <w:tc>
          <w:tcPr>
            <w:tcW w:w="1559" w:type="dxa"/>
            <w:shd w:val="clear" w:color="auto" w:fill="E7E6E6" w:themeFill="background2"/>
            <w:vAlign w:val="center"/>
            <w:hideMark/>
          </w:tcPr>
          <w:p w14:paraId="71242F1A" w14:textId="77777777" w:rsidR="00E571D8" w:rsidRPr="00967E7C" w:rsidRDefault="00E571D8" w:rsidP="00E571D8">
            <w:pPr>
              <w:jc w:val="center"/>
              <w:rPr>
                <w:rFonts w:ascii="Century Gothic" w:hAnsi="Century Gothic" w:cs="Times New Roman"/>
                <w:b/>
                <w:bCs/>
                <w:color w:val="000000" w:themeColor="text1"/>
                <w:sz w:val="12"/>
                <w:szCs w:val="12"/>
              </w:rPr>
            </w:pPr>
            <w:r w:rsidRPr="00967E7C">
              <w:rPr>
                <w:rFonts w:ascii="Century Gothic" w:hAnsi="Century Gothic" w:cs="Times New Roman"/>
                <w:b/>
                <w:bCs/>
                <w:color w:val="000000" w:themeColor="text1"/>
                <w:sz w:val="12"/>
                <w:szCs w:val="12"/>
              </w:rPr>
              <w:t>Tıp, Diş Hekimliği ve Eczacılık</w:t>
            </w:r>
          </w:p>
        </w:tc>
        <w:tc>
          <w:tcPr>
            <w:tcW w:w="1701" w:type="dxa"/>
            <w:shd w:val="clear" w:color="auto" w:fill="E7E6E6" w:themeFill="background2"/>
            <w:vAlign w:val="center"/>
            <w:hideMark/>
          </w:tcPr>
          <w:p w14:paraId="142FDA14" w14:textId="77777777" w:rsidR="00E571D8" w:rsidRPr="00967E7C" w:rsidRDefault="00E571D8" w:rsidP="00E571D8">
            <w:pPr>
              <w:jc w:val="center"/>
              <w:rPr>
                <w:rFonts w:ascii="Century Gothic" w:hAnsi="Century Gothic" w:cs="Times New Roman"/>
                <w:b/>
                <w:bCs/>
                <w:color w:val="000000" w:themeColor="text1"/>
                <w:sz w:val="12"/>
                <w:szCs w:val="12"/>
              </w:rPr>
            </w:pPr>
            <w:r w:rsidRPr="00967E7C">
              <w:rPr>
                <w:rFonts w:ascii="Century Gothic" w:hAnsi="Century Gothic" w:cs="Times New Roman"/>
                <w:b/>
                <w:bCs/>
                <w:color w:val="000000" w:themeColor="text1"/>
                <w:sz w:val="12"/>
                <w:szCs w:val="12"/>
              </w:rPr>
              <w:t>Mühendislik, Sağlık ve Fen Bilimleri</w:t>
            </w:r>
          </w:p>
        </w:tc>
        <w:tc>
          <w:tcPr>
            <w:tcW w:w="1418" w:type="dxa"/>
            <w:shd w:val="clear" w:color="auto" w:fill="E7E6E6" w:themeFill="background2"/>
            <w:vAlign w:val="center"/>
            <w:hideMark/>
          </w:tcPr>
          <w:p w14:paraId="0ACDFED2" w14:textId="77777777" w:rsidR="00E571D8" w:rsidRPr="00967E7C" w:rsidRDefault="00E571D8" w:rsidP="00E571D8">
            <w:pPr>
              <w:jc w:val="center"/>
              <w:rPr>
                <w:rFonts w:ascii="Century Gothic" w:hAnsi="Century Gothic" w:cs="Times New Roman"/>
                <w:b/>
                <w:bCs/>
                <w:color w:val="000000" w:themeColor="text1"/>
                <w:sz w:val="12"/>
                <w:szCs w:val="12"/>
              </w:rPr>
            </w:pPr>
            <w:r w:rsidRPr="00967E7C">
              <w:rPr>
                <w:rFonts w:ascii="Century Gothic" w:hAnsi="Century Gothic" w:cs="Times New Roman"/>
                <w:b/>
                <w:bCs/>
                <w:color w:val="000000" w:themeColor="text1"/>
                <w:sz w:val="12"/>
                <w:szCs w:val="12"/>
              </w:rPr>
              <w:t>Eğitim, Sosyal, Beşeri Bilimler ve Filoloji</w:t>
            </w:r>
          </w:p>
        </w:tc>
        <w:tc>
          <w:tcPr>
            <w:tcW w:w="1701" w:type="dxa"/>
            <w:shd w:val="clear" w:color="auto" w:fill="E7E6E6" w:themeFill="background2"/>
            <w:vAlign w:val="center"/>
            <w:hideMark/>
          </w:tcPr>
          <w:p w14:paraId="1BB571B1" w14:textId="77777777" w:rsidR="00E571D8" w:rsidRPr="00967E7C" w:rsidRDefault="00E571D8" w:rsidP="00E571D8">
            <w:pPr>
              <w:jc w:val="center"/>
              <w:rPr>
                <w:rFonts w:ascii="Century Gothic" w:hAnsi="Century Gothic" w:cs="Times New Roman"/>
                <w:b/>
                <w:bCs/>
                <w:color w:val="000000" w:themeColor="text1"/>
                <w:sz w:val="12"/>
                <w:szCs w:val="12"/>
              </w:rPr>
            </w:pPr>
            <w:r w:rsidRPr="00967E7C">
              <w:rPr>
                <w:rFonts w:ascii="Century Gothic" w:hAnsi="Century Gothic" w:cs="Times New Roman"/>
                <w:b/>
                <w:bCs/>
                <w:color w:val="000000" w:themeColor="text1"/>
                <w:sz w:val="12"/>
                <w:szCs w:val="12"/>
              </w:rPr>
              <w:t>Sanat, Tasarım ve Mimarlık</w:t>
            </w:r>
          </w:p>
        </w:tc>
        <w:tc>
          <w:tcPr>
            <w:tcW w:w="1984" w:type="dxa"/>
            <w:shd w:val="clear" w:color="auto" w:fill="E7E6E6" w:themeFill="background2"/>
            <w:vAlign w:val="center"/>
          </w:tcPr>
          <w:p w14:paraId="1AD75E02" w14:textId="77777777" w:rsidR="00E571D8" w:rsidRPr="00967E7C" w:rsidRDefault="00E571D8" w:rsidP="00E571D8">
            <w:pPr>
              <w:jc w:val="center"/>
              <w:rPr>
                <w:rFonts w:ascii="Century Gothic" w:hAnsi="Century Gothic" w:cs="Times New Roman"/>
                <w:b/>
                <w:bCs/>
                <w:color w:val="000000" w:themeColor="text1"/>
                <w:sz w:val="12"/>
                <w:szCs w:val="12"/>
              </w:rPr>
            </w:pPr>
            <w:r w:rsidRPr="00967E7C">
              <w:rPr>
                <w:rFonts w:ascii="Century Gothic" w:hAnsi="Century Gothic" w:cs="Times New Roman"/>
                <w:b/>
                <w:bCs/>
                <w:color w:val="000000" w:themeColor="text1"/>
                <w:sz w:val="12"/>
                <w:szCs w:val="12"/>
              </w:rPr>
              <w:t>Hukuk</w:t>
            </w:r>
          </w:p>
        </w:tc>
      </w:tr>
      <w:tr w:rsidR="00E571D8" w:rsidRPr="00967E7C" w14:paraId="7673FF5C" w14:textId="77777777" w:rsidTr="00E571D8">
        <w:trPr>
          <w:trHeight w:val="496"/>
        </w:trPr>
        <w:tc>
          <w:tcPr>
            <w:tcW w:w="704" w:type="dxa"/>
            <w:noWrap/>
            <w:vAlign w:val="center"/>
            <w:hideMark/>
          </w:tcPr>
          <w:p w14:paraId="12D9443B" w14:textId="77777777" w:rsidR="00E571D8" w:rsidRPr="00967E7C" w:rsidRDefault="00E571D8" w:rsidP="00E571D8">
            <w:pPr>
              <w:rPr>
                <w:rFonts w:ascii="Century Gothic" w:hAnsi="Century Gothic" w:cs="Times New Roman"/>
                <w:b/>
                <w:bCs/>
                <w:color w:val="000000" w:themeColor="text1"/>
                <w:sz w:val="12"/>
                <w:szCs w:val="12"/>
              </w:rPr>
            </w:pPr>
            <w:r w:rsidRPr="00967E7C">
              <w:rPr>
                <w:rFonts w:ascii="Century Gothic" w:hAnsi="Century Gothic" w:cs="Times New Roman"/>
                <w:b/>
                <w:bCs/>
                <w:color w:val="000000" w:themeColor="text1"/>
                <w:sz w:val="12"/>
                <w:szCs w:val="12"/>
              </w:rPr>
              <w:t xml:space="preserve">Dr. Öğretim Üyesi İlk Atama </w:t>
            </w:r>
            <w:r w:rsidRPr="00967E7C">
              <w:rPr>
                <w:rFonts w:ascii="Century Gothic" w:hAnsi="Century Gothic" w:cs="Times New Roman"/>
                <w:b/>
                <w:bCs/>
                <w:color w:val="000000" w:themeColor="text1"/>
                <w:sz w:val="12"/>
                <w:szCs w:val="12"/>
                <w:vertAlign w:val="superscript"/>
              </w:rPr>
              <w:t>[1]</w:t>
            </w:r>
          </w:p>
        </w:tc>
        <w:tc>
          <w:tcPr>
            <w:tcW w:w="1559" w:type="dxa"/>
            <w:vAlign w:val="center"/>
            <w:hideMark/>
          </w:tcPr>
          <w:p w14:paraId="341B3458" w14:textId="77777777" w:rsidR="00E571D8" w:rsidRPr="00967E7C" w:rsidRDefault="00E571D8" w:rsidP="00E571D8">
            <w:pPr>
              <w:jc w:val="center"/>
              <w:rPr>
                <w:rFonts w:ascii="Century Gothic" w:hAnsi="Century Gothic" w:cs="Times New Roman"/>
                <w:color w:val="000000" w:themeColor="text1"/>
                <w:sz w:val="12"/>
                <w:szCs w:val="12"/>
                <w:vertAlign w:val="superscript"/>
              </w:rPr>
            </w:pPr>
            <w:r w:rsidRPr="00967E7C">
              <w:rPr>
                <w:rFonts w:ascii="Century Gothic" w:hAnsi="Century Gothic" w:cs="Times New Roman"/>
                <w:color w:val="000000" w:themeColor="text1"/>
                <w:sz w:val="12"/>
                <w:szCs w:val="12"/>
              </w:rPr>
              <w:t>01 veya 02 numaralı maddeler kapsamındaki dergilerden en az 2 (iki) adedinde başlıca yazar olmak suretiyle 4 (dört) adet makale olması zorunludur. Ayrıca adayın toplamda 6 adet makalesi olması zorunludur</w:t>
            </w:r>
            <w:r w:rsidRPr="00967E7C">
              <w:rPr>
                <w:rFonts w:ascii="Century Gothic" w:hAnsi="Century Gothic" w:cs="Times New Roman"/>
                <w:b/>
                <w:bCs/>
                <w:color w:val="000000" w:themeColor="text1"/>
                <w:sz w:val="12"/>
                <w:szCs w:val="12"/>
                <w:vertAlign w:val="superscript"/>
              </w:rPr>
              <w:t xml:space="preserve"> </w:t>
            </w:r>
            <w:r w:rsidRPr="00967E7C">
              <w:rPr>
                <w:rFonts w:ascii="Century Gothic" w:hAnsi="Century Gothic" w:cs="Times New Roman"/>
                <w:bCs/>
                <w:color w:val="000000" w:themeColor="text1"/>
                <w:sz w:val="12"/>
                <w:szCs w:val="12"/>
                <w:vertAlign w:val="superscript"/>
              </w:rPr>
              <w:t>[2] [3]</w:t>
            </w:r>
            <w:r w:rsidRPr="00967E7C">
              <w:rPr>
                <w:rFonts w:ascii="Century Gothic" w:hAnsi="Century Gothic" w:cs="Times New Roman"/>
                <w:color w:val="000000" w:themeColor="text1"/>
                <w:sz w:val="12"/>
                <w:szCs w:val="12"/>
              </w:rPr>
              <w:t>.</w:t>
            </w:r>
          </w:p>
        </w:tc>
        <w:tc>
          <w:tcPr>
            <w:tcW w:w="1701" w:type="dxa"/>
            <w:vAlign w:val="center"/>
            <w:hideMark/>
          </w:tcPr>
          <w:p w14:paraId="12B3F48E" w14:textId="77777777" w:rsidR="00E571D8" w:rsidRPr="00967E7C" w:rsidRDefault="00E571D8" w:rsidP="00E571D8">
            <w:pPr>
              <w:jc w:val="center"/>
              <w:rPr>
                <w:rFonts w:ascii="Century Gothic" w:hAnsi="Century Gothic" w:cs="Times New Roman"/>
                <w:color w:val="000000" w:themeColor="text1"/>
                <w:sz w:val="12"/>
                <w:szCs w:val="12"/>
              </w:rPr>
            </w:pPr>
            <w:r w:rsidRPr="00967E7C">
              <w:rPr>
                <w:rFonts w:ascii="Century Gothic" w:hAnsi="Century Gothic" w:cs="Times New Roman"/>
                <w:color w:val="000000" w:themeColor="text1"/>
                <w:sz w:val="12"/>
                <w:szCs w:val="12"/>
              </w:rPr>
              <w:t>01 veya 02 numaralı maddeler kapsamındaki dergilerde en az 2 (iki) adet makale olması zorunludur. Ayrıca adayın toplamda 4 adet makalesinin olması zorunludur.</w:t>
            </w:r>
          </w:p>
        </w:tc>
        <w:tc>
          <w:tcPr>
            <w:tcW w:w="1418" w:type="dxa"/>
            <w:vAlign w:val="center"/>
            <w:hideMark/>
          </w:tcPr>
          <w:p w14:paraId="1CB9A43C" w14:textId="77777777" w:rsidR="00E571D8" w:rsidRPr="00967E7C" w:rsidRDefault="00E571D8" w:rsidP="00E571D8">
            <w:pPr>
              <w:jc w:val="center"/>
              <w:rPr>
                <w:rFonts w:ascii="Century Gothic" w:hAnsi="Century Gothic" w:cs="Times New Roman"/>
                <w:color w:val="000000" w:themeColor="text1"/>
                <w:sz w:val="12"/>
                <w:szCs w:val="12"/>
                <w:vertAlign w:val="superscript"/>
              </w:rPr>
            </w:pPr>
            <w:r w:rsidRPr="00967E7C">
              <w:rPr>
                <w:rFonts w:ascii="Century Gothic" w:hAnsi="Century Gothic" w:cs="Times New Roman"/>
                <w:color w:val="000000" w:themeColor="text1"/>
                <w:sz w:val="12"/>
                <w:szCs w:val="12"/>
              </w:rPr>
              <w:t>01-03 numaralı maddeler kapsamındaki dergilerde en az 1 (bir) adet makale olması zorunludur. Ayrıca adayın toplamda 4 (dört) adet makalesinin olması zorunludur.</w:t>
            </w:r>
          </w:p>
        </w:tc>
        <w:tc>
          <w:tcPr>
            <w:tcW w:w="1701" w:type="dxa"/>
            <w:noWrap/>
            <w:vAlign w:val="center"/>
            <w:hideMark/>
          </w:tcPr>
          <w:p w14:paraId="18DE5190" w14:textId="77777777" w:rsidR="00E571D8" w:rsidRPr="00967E7C" w:rsidRDefault="00E571D8" w:rsidP="00E571D8">
            <w:pPr>
              <w:jc w:val="center"/>
              <w:rPr>
                <w:rFonts w:ascii="Century Gothic" w:hAnsi="Century Gothic" w:cs="Times New Roman"/>
                <w:color w:val="000000" w:themeColor="text1"/>
                <w:sz w:val="12"/>
                <w:szCs w:val="12"/>
              </w:rPr>
            </w:pPr>
            <w:r w:rsidRPr="00967E7C">
              <w:rPr>
                <w:rFonts w:ascii="Century Gothic" w:hAnsi="Century Gothic" w:cs="Times New Roman"/>
                <w:color w:val="000000" w:themeColor="text1"/>
                <w:sz w:val="12"/>
                <w:szCs w:val="12"/>
              </w:rPr>
              <w:t>01-06 numaralı maddeler kapsamındaki dergilerde en az 4 (dört) adet makale</w:t>
            </w:r>
          </w:p>
          <w:p w14:paraId="23EBCAE5" w14:textId="77777777" w:rsidR="00E571D8" w:rsidRPr="00967E7C" w:rsidRDefault="00E571D8" w:rsidP="00E571D8">
            <w:pPr>
              <w:jc w:val="center"/>
              <w:rPr>
                <w:rFonts w:ascii="Century Gothic" w:hAnsi="Century Gothic" w:cs="Times New Roman"/>
                <w:color w:val="000000" w:themeColor="text1"/>
                <w:sz w:val="12"/>
                <w:szCs w:val="12"/>
              </w:rPr>
            </w:pPr>
            <w:proofErr w:type="gramStart"/>
            <w:r w:rsidRPr="00967E7C">
              <w:rPr>
                <w:rFonts w:ascii="Century Gothic" w:hAnsi="Century Gothic" w:cs="Times New Roman"/>
                <w:color w:val="000000" w:themeColor="text1"/>
                <w:sz w:val="12"/>
                <w:szCs w:val="12"/>
              </w:rPr>
              <w:t>ve</w:t>
            </w:r>
            <w:proofErr w:type="gramEnd"/>
            <w:r w:rsidRPr="00967E7C">
              <w:rPr>
                <w:rFonts w:ascii="Century Gothic" w:hAnsi="Century Gothic" w:cs="Times New Roman"/>
                <w:color w:val="000000" w:themeColor="text1"/>
                <w:sz w:val="12"/>
                <w:szCs w:val="12"/>
              </w:rPr>
              <w:t>/veya</w:t>
            </w:r>
          </w:p>
          <w:p w14:paraId="27D374E8" w14:textId="77777777" w:rsidR="00E571D8" w:rsidRPr="00967E7C" w:rsidRDefault="00E571D8" w:rsidP="00E571D8">
            <w:pPr>
              <w:jc w:val="center"/>
              <w:rPr>
                <w:rFonts w:ascii="Century Gothic" w:hAnsi="Century Gothic" w:cs="Times New Roman"/>
                <w:color w:val="000000" w:themeColor="text1"/>
                <w:sz w:val="12"/>
                <w:szCs w:val="12"/>
              </w:rPr>
            </w:pPr>
            <w:r w:rsidRPr="00967E7C">
              <w:rPr>
                <w:rFonts w:ascii="Century Gothic" w:hAnsi="Century Gothic" w:cs="Times New Roman"/>
                <w:color w:val="000000" w:themeColor="text1"/>
                <w:sz w:val="12"/>
                <w:szCs w:val="12"/>
              </w:rPr>
              <w:t>40-48 numaralı maddeler kapsamındaki sanat etkinliklerinden en az 4 (dört) adet sanatsal etkinlik olması zorunludur.</w:t>
            </w:r>
          </w:p>
        </w:tc>
        <w:tc>
          <w:tcPr>
            <w:tcW w:w="1984" w:type="dxa"/>
            <w:vAlign w:val="center"/>
          </w:tcPr>
          <w:p w14:paraId="7638A738" w14:textId="77777777" w:rsidR="00E571D8" w:rsidRPr="00967E7C" w:rsidRDefault="00E571D8" w:rsidP="00E571D8">
            <w:pPr>
              <w:jc w:val="center"/>
              <w:rPr>
                <w:rFonts w:ascii="Century Gothic" w:hAnsi="Century Gothic" w:cs="Times New Roman"/>
                <w:color w:val="000000" w:themeColor="text1"/>
                <w:sz w:val="12"/>
                <w:szCs w:val="12"/>
              </w:rPr>
            </w:pPr>
            <w:r w:rsidRPr="00967E7C">
              <w:rPr>
                <w:rFonts w:ascii="Century Gothic" w:hAnsi="Century Gothic" w:cs="Times New Roman"/>
                <w:color w:val="000000" w:themeColor="text1"/>
                <w:sz w:val="12"/>
                <w:szCs w:val="12"/>
              </w:rPr>
              <w:t>01-06 numaralı maddeler kapsamındaki dergilerde en az 4 (dört) adet makale olması zorunludur.</w:t>
            </w:r>
          </w:p>
        </w:tc>
      </w:tr>
      <w:tr w:rsidR="00E571D8" w:rsidRPr="00967E7C" w14:paraId="10011813" w14:textId="77777777" w:rsidTr="00E571D8">
        <w:trPr>
          <w:trHeight w:val="424"/>
        </w:trPr>
        <w:tc>
          <w:tcPr>
            <w:tcW w:w="704" w:type="dxa"/>
            <w:noWrap/>
            <w:vAlign w:val="center"/>
            <w:hideMark/>
          </w:tcPr>
          <w:p w14:paraId="5B185B8A" w14:textId="77777777" w:rsidR="00E571D8" w:rsidRPr="00967E7C" w:rsidRDefault="00E571D8" w:rsidP="00E571D8">
            <w:pPr>
              <w:rPr>
                <w:rFonts w:ascii="Century Gothic" w:hAnsi="Century Gothic" w:cs="Times New Roman"/>
                <w:b/>
                <w:bCs/>
                <w:color w:val="000000" w:themeColor="text1"/>
                <w:sz w:val="12"/>
                <w:szCs w:val="12"/>
              </w:rPr>
            </w:pPr>
            <w:r w:rsidRPr="00967E7C">
              <w:rPr>
                <w:rFonts w:ascii="Century Gothic" w:hAnsi="Century Gothic" w:cs="Times New Roman"/>
                <w:b/>
                <w:bCs/>
                <w:color w:val="000000" w:themeColor="text1"/>
                <w:sz w:val="12"/>
                <w:szCs w:val="12"/>
              </w:rPr>
              <w:t xml:space="preserve">Dr. Öğretim Üyesi Yeniden Atama </w:t>
            </w:r>
            <w:r w:rsidRPr="00967E7C">
              <w:rPr>
                <w:rFonts w:ascii="Century Gothic" w:hAnsi="Century Gothic" w:cs="Times New Roman"/>
                <w:b/>
                <w:bCs/>
                <w:color w:val="000000" w:themeColor="text1"/>
                <w:sz w:val="12"/>
                <w:szCs w:val="12"/>
                <w:vertAlign w:val="superscript"/>
              </w:rPr>
              <w:t>[1]</w:t>
            </w:r>
          </w:p>
        </w:tc>
        <w:tc>
          <w:tcPr>
            <w:tcW w:w="1559" w:type="dxa"/>
            <w:vAlign w:val="center"/>
            <w:hideMark/>
          </w:tcPr>
          <w:p w14:paraId="507CA55B" w14:textId="77777777" w:rsidR="00E571D8" w:rsidRPr="00967E7C" w:rsidRDefault="00E571D8" w:rsidP="00E571D8">
            <w:pPr>
              <w:jc w:val="center"/>
              <w:rPr>
                <w:rFonts w:ascii="Century Gothic" w:hAnsi="Century Gothic" w:cs="Times New Roman"/>
                <w:color w:val="000000" w:themeColor="text1"/>
                <w:sz w:val="12"/>
                <w:szCs w:val="12"/>
              </w:rPr>
            </w:pPr>
            <w:r w:rsidRPr="00967E7C">
              <w:rPr>
                <w:rFonts w:ascii="Century Gothic" w:hAnsi="Century Gothic" w:cs="Times New Roman"/>
                <w:color w:val="000000" w:themeColor="text1"/>
                <w:sz w:val="12"/>
                <w:szCs w:val="12"/>
              </w:rPr>
              <w:t>Son atamadan sonra 01 veya 02 numaralı maddeler kapsamındaki dergilerde en az 2 (iki) adet makale olması zorunludur</w:t>
            </w:r>
            <w:r w:rsidRPr="00967E7C">
              <w:rPr>
                <w:rFonts w:ascii="Century Gothic" w:hAnsi="Century Gothic" w:cs="Times New Roman"/>
                <w:bCs/>
                <w:color w:val="000000" w:themeColor="text1"/>
                <w:sz w:val="12"/>
                <w:szCs w:val="12"/>
                <w:vertAlign w:val="superscript"/>
              </w:rPr>
              <w:t>[3]</w:t>
            </w:r>
            <w:r w:rsidRPr="00967E7C">
              <w:rPr>
                <w:rFonts w:ascii="Century Gothic" w:hAnsi="Century Gothic" w:cs="Times New Roman"/>
                <w:color w:val="000000" w:themeColor="text1"/>
                <w:sz w:val="12"/>
                <w:szCs w:val="12"/>
              </w:rPr>
              <w:t>.</w:t>
            </w:r>
          </w:p>
        </w:tc>
        <w:tc>
          <w:tcPr>
            <w:tcW w:w="1701" w:type="dxa"/>
            <w:vAlign w:val="center"/>
            <w:hideMark/>
          </w:tcPr>
          <w:p w14:paraId="58E0874C" w14:textId="77777777" w:rsidR="00E571D8" w:rsidRPr="00967E7C" w:rsidRDefault="00E571D8" w:rsidP="00E571D8">
            <w:pPr>
              <w:jc w:val="center"/>
              <w:rPr>
                <w:rFonts w:ascii="Century Gothic" w:hAnsi="Century Gothic" w:cs="Times New Roman"/>
                <w:color w:val="000000" w:themeColor="text1"/>
                <w:sz w:val="12"/>
                <w:szCs w:val="12"/>
              </w:rPr>
            </w:pPr>
            <w:r w:rsidRPr="00967E7C">
              <w:rPr>
                <w:rFonts w:ascii="Century Gothic" w:hAnsi="Century Gothic" w:cs="Times New Roman"/>
                <w:color w:val="000000" w:themeColor="text1"/>
                <w:sz w:val="12"/>
                <w:szCs w:val="12"/>
              </w:rPr>
              <w:t>Son atamadan sonra 01 veya 02 numaralı maddeler kapsamındaki dergilerde en az 1 (bir) adet makale olması zorunludur.</w:t>
            </w:r>
          </w:p>
        </w:tc>
        <w:tc>
          <w:tcPr>
            <w:tcW w:w="1418" w:type="dxa"/>
            <w:vAlign w:val="center"/>
            <w:hideMark/>
          </w:tcPr>
          <w:p w14:paraId="38B35663" w14:textId="77777777" w:rsidR="00E571D8" w:rsidRPr="00967E7C" w:rsidRDefault="00E571D8" w:rsidP="00E571D8">
            <w:pPr>
              <w:jc w:val="center"/>
              <w:rPr>
                <w:rFonts w:ascii="Century Gothic" w:hAnsi="Century Gothic" w:cs="Times New Roman"/>
                <w:color w:val="000000" w:themeColor="text1"/>
                <w:sz w:val="12"/>
                <w:szCs w:val="12"/>
              </w:rPr>
            </w:pPr>
            <w:r w:rsidRPr="00967E7C">
              <w:rPr>
                <w:rFonts w:ascii="Century Gothic" w:hAnsi="Century Gothic" w:cs="Times New Roman"/>
                <w:color w:val="000000" w:themeColor="text1"/>
                <w:sz w:val="12"/>
                <w:szCs w:val="12"/>
              </w:rPr>
              <w:t>Son atamadan sonra 01-03 numaralı maddeler kapsamındaki dergilerde en az 1 (bir) adet makale olması zorunludur.</w:t>
            </w:r>
          </w:p>
        </w:tc>
        <w:tc>
          <w:tcPr>
            <w:tcW w:w="1701" w:type="dxa"/>
            <w:noWrap/>
            <w:vAlign w:val="center"/>
            <w:hideMark/>
          </w:tcPr>
          <w:p w14:paraId="5305DD65" w14:textId="77777777" w:rsidR="00E571D8" w:rsidRPr="00967E7C" w:rsidRDefault="00E571D8" w:rsidP="00E571D8">
            <w:pPr>
              <w:jc w:val="center"/>
              <w:rPr>
                <w:rFonts w:ascii="Century Gothic" w:hAnsi="Century Gothic" w:cs="Times New Roman"/>
                <w:color w:val="000000" w:themeColor="text1"/>
                <w:sz w:val="12"/>
                <w:szCs w:val="12"/>
              </w:rPr>
            </w:pPr>
            <w:r w:rsidRPr="00967E7C">
              <w:rPr>
                <w:rFonts w:ascii="Century Gothic" w:hAnsi="Century Gothic" w:cs="Times New Roman"/>
                <w:color w:val="000000" w:themeColor="text1"/>
                <w:sz w:val="12"/>
                <w:szCs w:val="12"/>
              </w:rPr>
              <w:t>Son atamadan sonra 01-06 numaralı maddeler kapsamındaki dergilerde en az 3 (üç) adet makale olması</w:t>
            </w:r>
          </w:p>
          <w:p w14:paraId="230B45D5" w14:textId="77777777" w:rsidR="00E571D8" w:rsidRPr="00967E7C" w:rsidRDefault="00E571D8" w:rsidP="00E571D8">
            <w:pPr>
              <w:jc w:val="center"/>
              <w:rPr>
                <w:rFonts w:ascii="Century Gothic" w:hAnsi="Century Gothic" w:cs="Times New Roman"/>
                <w:color w:val="000000" w:themeColor="text1"/>
                <w:sz w:val="12"/>
                <w:szCs w:val="12"/>
              </w:rPr>
            </w:pPr>
            <w:proofErr w:type="gramStart"/>
            <w:r w:rsidRPr="00967E7C">
              <w:rPr>
                <w:rFonts w:ascii="Century Gothic" w:hAnsi="Century Gothic" w:cs="Times New Roman"/>
                <w:color w:val="000000" w:themeColor="text1"/>
                <w:sz w:val="12"/>
                <w:szCs w:val="12"/>
              </w:rPr>
              <w:t>ve</w:t>
            </w:r>
            <w:proofErr w:type="gramEnd"/>
            <w:r w:rsidRPr="00967E7C">
              <w:rPr>
                <w:rFonts w:ascii="Century Gothic" w:hAnsi="Century Gothic" w:cs="Times New Roman"/>
                <w:color w:val="000000" w:themeColor="text1"/>
                <w:sz w:val="12"/>
                <w:szCs w:val="12"/>
              </w:rPr>
              <w:t>/veya</w:t>
            </w:r>
          </w:p>
          <w:p w14:paraId="0282C391" w14:textId="77777777" w:rsidR="00E571D8" w:rsidRPr="00967E7C" w:rsidRDefault="00E571D8" w:rsidP="00E571D8">
            <w:pPr>
              <w:jc w:val="center"/>
              <w:rPr>
                <w:rFonts w:ascii="Century Gothic" w:hAnsi="Century Gothic" w:cs="Times New Roman"/>
                <w:color w:val="000000" w:themeColor="text1"/>
                <w:sz w:val="12"/>
                <w:szCs w:val="12"/>
              </w:rPr>
            </w:pPr>
            <w:r w:rsidRPr="00967E7C">
              <w:rPr>
                <w:rFonts w:ascii="Century Gothic" w:hAnsi="Century Gothic" w:cs="Times New Roman"/>
                <w:color w:val="000000" w:themeColor="text1"/>
                <w:sz w:val="12"/>
                <w:szCs w:val="12"/>
              </w:rPr>
              <w:t>40-48 numaralı maddeler kapsamındaki sanat etkinliklerinden en az 3 (üç) adet sanatsal etkinlik olması zorunludur.</w:t>
            </w:r>
          </w:p>
        </w:tc>
        <w:tc>
          <w:tcPr>
            <w:tcW w:w="1984" w:type="dxa"/>
            <w:vAlign w:val="center"/>
          </w:tcPr>
          <w:p w14:paraId="6D953437" w14:textId="77777777" w:rsidR="00E571D8" w:rsidRPr="00967E7C" w:rsidRDefault="00E571D8" w:rsidP="00E571D8">
            <w:pPr>
              <w:jc w:val="center"/>
              <w:rPr>
                <w:rFonts w:ascii="Century Gothic" w:hAnsi="Century Gothic" w:cs="Times New Roman"/>
                <w:color w:val="000000" w:themeColor="text1"/>
                <w:sz w:val="12"/>
                <w:szCs w:val="12"/>
              </w:rPr>
            </w:pPr>
            <w:r w:rsidRPr="00967E7C">
              <w:rPr>
                <w:rFonts w:ascii="Century Gothic" w:hAnsi="Century Gothic" w:cs="Times New Roman"/>
                <w:color w:val="000000" w:themeColor="text1"/>
                <w:sz w:val="12"/>
                <w:szCs w:val="12"/>
              </w:rPr>
              <w:t>Son atamadan sonra 01-06 numaralı maddeler kapsamındaki dergilerde en az 3 (üç) adet makale olması zorunludur.</w:t>
            </w:r>
          </w:p>
        </w:tc>
      </w:tr>
      <w:tr w:rsidR="00E571D8" w:rsidRPr="00967E7C" w14:paraId="646BA031" w14:textId="77777777" w:rsidTr="00E571D8">
        <w:trPr>
          <w:trHeight w:val="496"/>
        </w:trPr>
        <w:tc>
          <w:tcPr>
            <w:tcW w:w="704" w:type="dxa"/>
            <w:noWrap/>
            <w:vAlign w:val="center"/>
            <w:hideMark/>
          </w:tcPr>
          <w:p w14:paraId="15053F49" w14:textId="77777777" w:rsidR="00E571D8" w:rsidRPr="00967E7C" w:rsidRDefault="00E571D8" w:rsidP="00E571D8">
            <w:pPr>
              <w:rPr>
                <w:rFonts w:ascii="Century Gothic" w:hAnsi="Century Gothic" w:cs="Times New Roman"/>
                <w:b/>
                <w:bCs/>
                <w:color w:val="000000" w:themeColor="text1"/>
                <w:sz w:val="12"/>
                <w:szCs w:val="12"/>
              </w:rPr>
            </w:pPr>
            <w:r w:rsidRPr="00967E7C">
              <w:rPr>
                <w:rFonts w:ascii="Century Gothic" w:hAnsi="Century Gothic" w:cs="Times New Roman"/>
                <w:b/>
                <w:bCs/>
                <w:color w:val="000000" w:themeColor="text1"/>
                <w:sz w:val="12"/>
                <w:szCs w:val="12"/>
              </w:rPr>
              <w:t xml:space="preserve">Doçent </w:t>
            </w:r>
            <w:r w:rsidRPr="00967E7C">
              <w:rPr>
                <w:rFonts w:ascii="Century Gothic" w:hAnsi="Century Gothic" w:cs="Times New Roman"/>
                <w:b/>
                <w:bCs/>
                <w:color w:val="000000" w:themeColor="text1"/>
                <w:sz w:val="12"/>
                <w:szCs w:val="12"/>
                <w:vertAlign w:val="superscript"/>
              </w:rPr>
              <w:t>[1]</w:t>
            </w:r>
          </w:p>
        </w:tc>
        <w:tc>
          <w:tcPr>
            <w:tcW w:w="1559" w:type="dxa"/>
            <w:vAlign w:val="center"/>
            <w:hideMark/>
          </w:tcPr>
          <w:p w14:paraId="055997B5" w14:textId="77777777" w:rsidR="00E571D8" w:rsidRPr="00967E7C" w:rsidRDefault="00E571D8" w:rsidP="00E571D8">
            <w:pPr>
              <w:jc w:val="center"/>
              <w:rPr>
                <w:rFonts w:ascii="Century Gothic" w:hAnsi="Century Gothic" w:cs="Times New Roman"/>
                <w:color w:val="000000" w:themeColor="text1"/>
                <w:sz w:val="12"/>
                <w:szCs w:val="12"/>
                <w:vertAlign w:val="superscript"/>
              </w:rPr>
            </w:pPr>
            <w:r w:rsidRPr="00967E7C">
              <w:rPr>
                <w:rFonts w:ascii="Century Gothic" w:hAnsi="Century Gothic" w:cs="Times New Roman"/>
                <w:color w:val="000000" w:themeColor="text1"/>
                <w:sz w:val="12"/>
                <w:szCs w:val="12"/>
              </w:rPr>
              <w:t>En az 3 (üç) adedi doktora/uzmanlık sonrasında olmak koşuluyla 01 veya 02 numaralı maddeler kapsamındaki dergilerden toplamda 7 (yedi) adet makale olması zorunludur. Bu 7 (yedi) makaleden en az 3 (üç) tanesinde başlıca yazar olunması zorunludur</w:t>
            </w:r>
            <w:r w:rsidRPr="00967E7C">
              <w:rPr>
                <w:rFonts w:ascii="Century Gothic" w:hAnsi="Century Gothic" w:cs="Times New Roman"/>
                <w:b/>
                <w:bCs/>
                <w:color w:val="000000" w:themeColor="text1"/>
                <w:sz w:val="12"/>
                <w:szCs w:val="12"/>
                <w:vertAlign w:val="superscript"/>
              </w:rPr>
              <w:t xml:space="preserve"> </w:t>
            </w:r>
            <w:r w:rsidRPr="00967E7C">
              <w:rPr>
                <w:rFonts w:ascii="Century Gothic" w:hAnsi="Century Gothic" w:cs="Times New Roman"/>
                <w:bCs/>
                <w:color w:val="000000" w:themeColor="text1"/>
                <w:sz w:val="12"/>
                <w:szCs w:val="12"/>
                <w:vertAlign w:val="superscript"/>
              </w:rPr>
              <w:t>[2] [3]</w:t>
            </w:r>
            <w:r w:rsidRPr="00967E7C">
              <w:rPr>
                <w:rFonts w:ascii="Century Gothic" w:hAnsi="Century Gothic" w:cs="Times New Roman"/>
                <w:color w:val="000000" w:themeColor="text1"/>
                <w:sz w:val="12"/>
                <w:szCs w:val="12"/>
              </w:rPr>
              <w:t>.</w:t>
            </w:r>
          </w:p>
        </w:tc>
        <w:tc>
          <w:tcPr>
            <w:tcW w:w="1701" w:type="dxa"/>
            <w:vAlign w:val="center"/>
            <w:hideMark/>
          </w:tcPr>
          <w:p w14:paraId="591DB978" w14:textId="77777777" w:rsidR="00E571D8" w:rsidRPr="00967E7C" w:rsidRDefault="00E571D8" w:rsidP="00E571D8">
            <w:pPr>
              <w:jc w:val="center"/>
              <w:rPr>
                <w:rFonts w:ascii="Century Gothic" w:hAnsi="Century Gothic" w:cs="Times New Roman"/>
                <w:color w:val="000000" w:themeColor="text1"/>
                <w:sz w:val="12"/>
                <w:szCs w:val="12"/>
                <w:vertAlign w:val="superscript"/>
              </w:rPr>
            </w:pPr>
            <w:r w:rsidRPr="00967E7C">
              <w:rPr>
                <w:rFonts w:ascii="Century Gothic" w:hAnsi="Century Gothic" w:cs="Times New Roman"/>
                <w:color w:val="000000" w:themeColor="text1"/>
                <w:sz w:val="12"/>
                <w:szCs w:val="12"/>
              </w:rPr>
              <w:t>En az 2 (iki) adedi doktora sonrasında olmak koşuluyla 01 veya 02 numaralı maddeler kapsamındaki dergilerden toplamda 4 (dört) adet makale olması zorunludur. Ayrıca adayın 01-03 numaralı maddelerden toplamda 8 (sekiz) adet makalesinin olması zorunludur.</w:t>
            </w:r>
          </w:p>
        </w:tc>
        <w:tc>
          <w:tcPr>
            <w:tcW w:w="1418" w:type="dxa"/>
            <w:vAlign w:val="center"/>
            <w:hideMark/>
          </w:tcPr>
          <w:p w14:paraId="64610BB4" w14:textId="77777777" w:rsidR="00E571D8" w:rsidRPr="00967E7C" w:rsidRDefault="00E571D8" w:rsidP="00E571D8">
            <w:pPr>
              <w:jc w:val="center"/>
              <w:rPr>
                <w:rFonts w:ascii="Century Gothic" w:hAnsi="Century Gothic" w:cs="Times New Roman"/>
                <w:color w:val="000000" w:themeColor="text1"/>
                <w:sz w:val="12"/>
                <w:szCs w:val="12"/>
              </w:rPr>
            </w:pPr>
            <w:r w:rsidRPr="00967E7C">
              <w:rPr>
                <w:rFonts w:ascii="Century Gothic" w:hAnsi="Century Gothic" w:cs="Times New Roman"/>
                <w:color w:val="000000" w:themeColor="text1"/>
                <w:sz w:val="12"/>
                <w:szCs w:val="12"/>
              </w:rPr>
              <w:t>01-03 numaralı maddeler kapsamındaki dergilerde toplamda 2 (iki) adet makale olması zorunludur. Ayrıca adayın toplamda 7 (yedi) adet makalesinin olması zorunludur.</w:t>
            </w:r>
          </w:p>
        </w:tc>
        <w:tc>
          <w:tcPr>
            <w:tcW w:w="1701" w:type="dxa"/>
            <w:noWrap/>
            <w:vAlign w:val="center"/>
            <w:hideMark/>
          </w:tcPr>
          <w:p w14:paraId="7A0AF3CB" w14:textId="77777777" w:rsidR="00E571D8" w:rsidRPr="00967E7C" w:rsidRDefault="00E571D8" w:rsidP="00E571D8">
            <w:pPr>
              <w:jc w:val="center"/>
              <w:rPr>
                <w:rFonts w:ascii="Century Gothic" w:hAnsi="Century Gothic" w:cs="Times New Roman"/>
                <w:color w:val="000000" w:themeColor="text1"/>
                <w:sz w:val="12"/>
                <w:szCs w:val="12"/>
              </w:rPr>
            </w:pPr>
            <w:r w:rsidRPr="00967E7C">
              <w:rPr>
                <w:rFonts w:ascii="Century Gothic" w:hAnsi="Century Gothic" w:cs="Times New Roman"/>
                <w:color w:val="000000" w:themeColor="text1"/>
                <w:sz w:val="12"/>
                <w:szCs w:val="12"/>
              </w:rPr>
              <w:t>YÖK Doçentlik kriterlerinin sağlanmasına ek olarak 01-06 numaralı maddeler kapsamındaki dergilerde en az 7 (yedi) adet makale olması</w:t>
            </w:r>
          </w:p>
          <w:p w14:paraId="1137B92C" w14:textId="77777777" w:rsidR="00E571D8" w:rsidRPr="00967E7C" w:rsidRDefault="00E571D8" w:rsidP="00E571D8">
            <w:pPr>
              <w:jc w:val="center"/>
              <w:rPr>
                <w:rFonts w:ascii="Century Gothic" w:hAnsi="Century Gothic" w:cs="Times New Roman"/>
                <w:color w:val="000000" w:themeColor="text1"/>
                <w:sz w:val="12"/>
                <w:szCs w:val="12"/>
              </w:rPr>
            </w:pPr>
            <w:proofErr w:type="gramStart"/>
            <w:r w:rsidRPr="00967E7C">
              <w:rPr>
                <w:rFonts w:ascii="Century Gothic" w:hAnsi="Century Gothic" w:cs="Times New Roman"/>
                <w:color w:val="000000" w:themeColor="text1"/>
                <w:sz w:val="12"/>
                <w:szCs w:val="12"/>
              </w:rPr>
              <w:t>ve</w:t>
            </w:r>
            <w:proofErr w:type="gramEnd"/>
            <w:r w:rsidRPr="00967E7C">
              <w:rPr>
                <w:rFonts w:ascii="Century Gothic" w:hAnsi="Century Gothic" w:cs="Times New Roman"/>
                <w:color w:val="000000" w:themeColor="text1"/>
                <w:sz w:val="12"/>
                <w:szCs w:val="12"/>
              </w:rPr>
              <w:t>/veya</w:t>
            </w:r>
          </w:p>
          <w:p w14:paraId="21C77B5E" w14:textId="77777777" w:rsidR="00E571D8" w:rsidRPr="00967E7C" w:rsidRDefault="00E571D8" w:rsidP="00E571D8">
            <w:pPr>
              <w:jc w:val="center"/>
              <w:rPr>
                <w:rFonts w:ascii="Century Gothic" w:hAnsi="Century Gothic" w:cs="Times New Roman"/>
                <w:color w:val="000000" w:themeColor="text1"/>
                <w:sz w:val="12"/>
                <w:szCs w:val="12"/>
              </w:rPr>
            </w:pPr>
            <w:r w:rsidRPr="00967E7C">
              <w:rPr>
                <w:rFonts w:ascii="Century Gothic" w:hAnsi="Century Gothic" w:cs="Times New Roman"/>
                <w:color w:val="000000" w:themeColor="text1"/>
                <w:sz w:val="12"/>
                <w:szCs w:val="12"/>
              </w:rPr>
              <w:t>40-48 numaralı maddeler kapsamındaki sanat etkinliklerinden en az 7 (yedi) adet sanatsal etkinlik olması zorunludur.</w:t>
            </w:r>
          </w:p>
        </w:tc>
        <w:tc>
          <w:tcPr>
            <w:tcW w:w="1984" w:type="dxa"/>
            <w:vAlign w:val="center"/>
          </w:tcPr>
          <w:p w14:paraId="7CD48954" w14:textId="77777777" w:rsidR="00E571D8" w:rsidRPr="00967E7C" w:rsidRDefault="00E571D8" w:rsidP="00E571D8">
            <w:pPr>
              <w:jc w:val="center"/>
              <w:rPr>
                <w:rFonts w:ascii="Century Gothic" w:hAnsi="Century Gothic" w:cs="Times New Roman"/>
                <w:color w:val="000000" w:themeColor="text1"/>
                <w:sz w:val="12"/>
                <w:szCs w:val="12"/>
              </w:rPr>
            </w:pPr>
            <w:r w:rsidRPr="00967E7C">
              <w:rPr>
                <w:rFonts w:ascii="Century Gothic" w:hAnsi="Century Gothic" w:cs="Times New Roman"/>
                <w:color w:val="000000" w:themeColor="text1"/>
                <w:sz w:val="12"/>
                <w:szCs w:val="12"/>
              </w:rPr>
              <w:t>En az 3 (üç) adedi doktora sonrasında olmak koşuluyla 01-06 numaralı maddeler kapsamındaki dergilerde en az 7 adet makale ve</w:t>
            </w:r>
          </w:p>
          <w:p w14:paraId="00A566F6" w14:textId="77777777" w:rsidR="00E571D8" w:rsidRPr="00967E7C" w:rsidRDefault="00E571D8" w:rsidP="00E571D8">
            <w:pPr>
              <w:jc w:val="center"/>
              <w:rPr>
                <w:rFonts w:ascii="Century Gothic" w:hAnsi="Century Gothic" w:cs="Times New Roman"/>
                <w:color w:val="000000" w:themeColor="text1"/>
                <w:sz w:val="12"/>
                <w:szCs w:val="12"/>
              </w:rPr>
            </w:pPr>
            <w:r w:rsidRPr="00967E7C">
              <w:rPr>
                <w:rFonts w:ascii="Century Gothic" w:hAnsi="Century Gothic" w:cs="Times New Roman"/>
                <w:color w:val="000000" w:themeColor="text1"/>
                <w:sz w:val="12"/>
                <w:szCs w:val="12"/>
              </w:rPr>
              <w:t>1 (bir) adet tek yazarlı ve ders kitabı dışındaki kitabı olması zorunludur.</w:t>
            </w:r>
          </w:p>
        </w:tc>
      </w:tr>
      <w:tr w:rsidR="00E571D8" w:rsidRPr="00967E7C" w14:paraId="217531AA" w14:textId="77777777" w:rsidTr="00E571D8">
        <w:trPr>
          <w:trHeight w:val="496"/>
        </w:trPr>
        <w:tc>
          <w:tcPr>
            <w:tcW w:w="704" w:type="dxa"/>
            <w:noWrap/>
            <w:vAlign w:val="center"/>
            <w:hideMark/>
          </w:tcPr>
          <w:p w14:paraId="0FED53D1" w14:textId="77777777" w:rsidR="00E571D8" w:rsidRPr="00967E7C" w:rsidRDefault="00E571D8" w:rsidP="00E571D8">
            <w:pPr>
              <w:rPr>
                <w:rFonts w:ascii="Century Gothic" w:hAnsi="Century Gothic" w:cs="Times New Roman"/>
                <w:b/>
                <w:bCs/>
                <w:color w:val="000000" w:themeColor="text1"/>
                <w:sz w:val="12"/>
                <w:szCs w:val="12"/>
                <w:vertAlign w:val="superscript"/>
              </w:rPr>
            </w:pPr>
            <w:r w:rsidRPr="00967E7C">
              <w:rPr>
                <w:rFonts w:ascii="Century Gothic" w:hAnsi="Century Gothic" w:cs="Times New Roman"/>
                <w:b/>
                <w:bCs/>
                <w:color w:val="000000" w:themeColor="text1"/>
                <w:sz w:val="12"/>
                <w:szCs w:val="12"/>
              </w:rPr>
              <w:t xml:space="preserve">Profesör </w:t>
            </w:r>
            <w:r w:rsidRPr="00967E7C">
              <w:rPr>
                <w:rFonts w:ascii="Century Gothic" w:hAnsi="Century Gothic" w:cs="Times New Roman"/>
                <w:b/>
                <w:bCs/>
                <w:color w:val="000000" w:themeColor="text1"/>
                <w:sz w:val="12"/>
                <w:szCs w:val="12"/>
                <w:vertAlign w:val="superscript"/>
              </w:rPr>
              <w:t>[1]</w:t>
            </w:r>
          </w:p>
        </w:tc>
        <w:tc>
          <w:tcPr>
            <w:tcW w:w="1559" w:type="dxa"/>
            <w:vAlign w:val="center"/>
            <w:hideMark/>
          </w:tcPr>
          <w:p w14:paraId="1EB539F7" w14:textId="77777777" w:rsidR="00E571D8" w:rsidRPr="00967E7C" w:rsidRDefault="00E571D8" w:rsidP="00E571D8">
            <w:pPr>
              <w:jc w:val="center"/>
              <w:rPr>
                <w:rFonts w:ascii="Century Gothic" w:hAnsi="Century Gothic" w:cs="Times New Roman"/>
                <w:color w:val="000000" w:themeColor="text1"/>
                <w:sz w:val="12"/>
                <w:szCs w:val="12"/>
              </w:rPr>
            </w:pPr>
            <w:r w:rsidRPr="00967E7C">
              <w:rPr>
                <w:rFonts w:ascii="Century Gothic" w:hAnsi="Century Gothic" w:cs="Times New Roman"/>
                <w:color w:val="000000" w:themeColor="text1"/>
                <w:sz w:val="12"/>
                <w:szCs w:val="12"/>
              </w:rPr>
              <w:t>En az 5 (beş) adedi doçentlik sonrasında olmak koşuluyla 01 veya 02 numaralı maddeler kapsamındaki dergilerden toplamda 12 (on iki) adet makale olması zorunludur. Bu 12 (on iki) makaleden en az 4 (dört) adedinde başlıca yazar olunması zorunludur</w:t>
            </w:r>
            <w:r w:rsidRPr="00967E7C">
              <w:rPr>
                <w:rFonts w:ascii="Century Gothic" w:hAnsi="Century Gothic" w:cs="Times New Roman"/>
                <w:b/>
                <w:bCs/>
                <w:color w:val="000000" w:themeColor="text1"/>
                <w:sz w:val="12"/>
                <w:szCs w:val="12"/>
                <w:vertAlign w:val="superscript"/>
              </w:rPr>
              <w:t xml:space="preserve"> </w:t>
            </w:r>
            <w:r w:rsidRPr="00967E7C">
              <w:rPr>
                <w:rFonts w:ascii="Century Gothic" w:hAnsi="Century Gothic" w:cs="Times New Roman"/>
                <w:bCs/>
                <w:color w:val="000000" w:themeColor="text1"/>
                <w:sz w:val="12"/>
                <w:szCs w:val="12"/>
                <w:vertAlign w:val="superscript"/>
              </w:rPr>
              <w:t>[2]</w:t>
            </w:r>
            <w:r w:rsidRPr="00967E7C">
              <w:rPr>
                <w:rFonts w:ascii="Century Gothic" w:hAnsi="Century Gothic" w:cs="Times New Roman"/>
                <w:bCs/>
                <w:color w:val="000000" w:themeColor="text1"/>
                <w:sz w:val="12"/>
                <w:szCs w:val="12"/>
              </w:rPr>
              <w:t xml:space="preserve"> </w:t>
            </w:r>
            <w:r w:rsidRPr="00967E7C">
              <w:rPr>
                <w:rFonts w:ascii="Century Gothic" w:hAnsi="Century Gothic" w:cs="Times New Roman"/>
                <w:bCs/>
                <w:color w:val="000000" w:themeColor="text1"/>
                <w:sz w:val="12"/>
                <w:szCs w:val="12"/>
                <w:vertAlign w:val="superscript"/>
              </w:rPr>
              <w:t>[3]</w:t>
            </w:r>
            <w:r w:rsidRPr="00967E7C">
              <w:rPr>
                <w:rFonts w:ascii="Century Gothic" w:hAnsi="Century Gothic" w:cs="Times New Roman"/>
                <w:color w:val="000000" w:themeColor="text1"/>
                <w:sz w:val="12"/>
                <w:szCs w:val="12"/>
              </w:rPr>
              <w:t>.</w:t>
            </w:r>
          </w:p>
        </w:tc>
        <w:tc>
          <w:tcPr>
            <w:tcW w:w="1701" w:type="dxa"/>
            <w:vAlign w:val="center"/>
            <w:hideMark/>
          </w:tcPr>
          <w:p w14:paraId="297D85AF" w14:textId="77777777" w:rsidR="00E571D8" w:rsidRPr="00967E7C" w:rsidRDefault="00E571D8" w:rsidP="00E571D8">
            <w:pPr>
              <w:jc w:val="center"/>
              <w:rPr>
                <w:rFonts w:ascii="Century Gothic" w:hAnsi="Century Gothic" w:cs="Times New Roman"/>
                <w:color w:val="000000" w:themeColor="text1"/>
                <w:sz w:val="12"/>
                <w:szCs w:val="12"/>
              </w:rPr>
            </w:pPr>
            <w:r w:rsidRPr="00967E7C">
              <w:rPr>
                <w:rFonts w:ascii="Century Gothic" w:hAnsi="Century Gothic" w:cs="Times New Roman"/>
                <w:color w:val="000000" w:themeColor="text1"/>
                <w:sz w:val="12"/>
                <w:szCs w:val="12"/>
              </w:rPr>
              <w:t>Doçentlik sonrasında 01 veya 02 numaralı maddeler kapsamındaki dergilerde en az 3 (üç) adet makale olması zorunludur. Ayrıca adayın</w:t>
            </w:r>
          </w:p>
          <w:p w14:paraId="4F7E52F4" w14:textId="77777777" w:rsidR="00E571D8" w:rsidRPr="00967E7C" w:rsidRDefault="00E571D8" w:rsidP="00E571D8">
            <w:pPr>
              <w:jc w:val="center"/>
              <w:rPr>
                <w:rFonts w:ascii="Century Gothic" w:hAnsi="Century Gothic" w:cs="Times New Roman"/>
                <w:color w:val="000000" w:themeColor="text1"/>
                <w:sz w:val="12"/>
                <w:szCs w:val="12"/>
                <w:vertAlign w:val="superscript"/>
              </w:rPr>
            </w:pPr>
            <w:r w:rsidRPr="00967E7C">
              <w:rPr>
                <w:rFonts w:ascii="Century Gothic" w:hAnsi="Century Gothic" w:cs="Times New Roman"/>
                <w:color w:val="000000" w:themeColor="text1"/>
                <w:sz w:val="12"/>
                <w:szCs w:val="12"/>
              </w:rPr>
              <w:t>01-03 numaralı maddelerden toplamda 11 (on bir) adet makalesi olması zorunludur.</w:t>
            </w:r>
          </w:p>
        </w:tc>
        <w:tc>
          <w:tcPr>
            <w:tcW w:w="1418" w:type="dxa"/>
            <w:vAlign w:val="center"/>
            <w:hideMark/>
          </w:tcPr>
          <w:p w14:paraId="3C414650" w14:textId="77777777" w:rsidR="00E571D8" w:rsidRPr="00967E7C" w:rsidRDefault="00E571D8" w:rsidP="00E571D8">
            <w:pPr>
              <w:jc w:val="center"/>
              <w:rPr>
                <w:rFonts w:ascii="Century Gothic" w:hAnsi="Century Gothic" w:cs="Times New Roman"/>
                <w:color w:val="000000" w:themeColor="text1"/>
                <w:sz w:val="12"/>
                <w:szCs w:val="12"/>
              </w:rPr>
            </w:pPr>
            <w:r w:rsidRPr="00967E7C">
              <w:rPr>
                <w:rFonts w:ascii="Century Gothic" w:hAnsi="Century Gothic" w:cs="Times New Roman"/>
                <w:color w:val="000000" w:themeColor="text1"/>
                <w:sz w:val="12"/>
                <w:szCs w:val="12"/>
              </w:rPr>
              <w:t>Doçentlik sonrasında 01 veya 02 numaralı maddeler kapsamındaki dergilerde en az 2 (iki) adet makale olması zorunludur. Ayrıca adayın 01-03 numaralı maddelerden toplamda 5 (beş) adet makalesinin olması zorunludur.</w:t>
            </w:r>
          </w:p>
        </w:tc>
        <w:tc>
          <w:tcPr>
            <w:tcW w:w="1701" w:type="dxa"/>
            <w:noWrap/>
            <w:vAlign w:val="center"/>
            <w:hideMark/>
          </w:tcPr>
          <w:p w14:paraId="2F334594" w14:textId="77777777" w:rsidR="00E571D8" w:rsidRPr="00967E7C" w:rsidRDefault="00E571D8" w:rsidP="00E571D8">
            <w:pPr>
              <w:jc w:val="center"/>
              <w:rPr>
                <w:rFonts w:ascii="Century Gothic" w:hAnsi="Century Gothic" w:cs="Times New Roman"/>
                <w:color w:val="000000" w:themeColor="text1"/>
                <w:sz w:val="12"/>
                <w:szCs w:val="12"/>
              </w:rPr>
            </w:pPr>
            <w:r w:rsidRPr="00967E7C">
              <w:rPr>
                <w:rFonts w:ascii="Century Gothic" w:hAnsi="Century Gothic" w:cs="Times New Roman"/>
                <w:color w:val="000000" w:themeColor="text1"/>
                <w:sz w:val="12"/>
                <w:szCs w:val="12"/>
              </w:rPr>
              <w:t>En az 3 (üç) adedi doçentlik sonrasında olmak koşuluyla, 01-06 numaralı maddeler kapsamındaki dergilerde toplamda 8 (sekiz) adet makale olması</w:t>
            </w:r>
          </w:p>
          <w:p w14:paraId="5D01026D" w14:textId="77777777" w:rsidR="00E571D8" w:rsidRPr="00967E7C" w:rsidRDefault="00E571D8" w:rsidP="00E571D8">
            <w:pPr>
              <w:jc w:val="center"/>
              <w:rPr>
                <w:rFonts w:ascii="Century Gothic" w:hAnsi="Century Gothic" w:cs="Times New Roman"/>
                <w:color w:val="000000" w:themeColor="text1"/>
                <w:sz w:val="12"/>
                <w:szCs w:val="12"/>
              </w:rPr>
            </w:pPr>
            <w:proofErr w:type="gramStart"/>
            <w:r w:rsidRPr="00967E7C">
              <w:rPr>
                <w:rFonts w:ascii="Century Gothic" w:hAnsi="Century Gothic" w:cs="Times New Roman"/>
                <w:color w:val="000000" w:themeColor="text1"/>
                <w:sz w:val="12"/>
                <w:szCs w:val="12"/>
              </w:rPr>
              <w:t>ve</w:t>
            </w:r>
            <w:proofErr w:type="gramEnd"/>
            <w:r w:rsidRPr="00967E7C">
              <w:rPr>
                <w:rFonts w:ascii="Century Gothic" w:hAnsi="Century Gothic" w:cs="Times New Roman"/>
                <w:color w:val="000000" w:themeColor="text1"/>
                <w:sz w:val="12"/>
                <w:szCs w:val="12"/>
              </w:rPr>
              <w:t>/veya</w:t>
            </w:r>
          </w:p>
          <w:p w14:paraId="0AC6EA44" w14:textId="77777777" w:rsidR="00E571D8" w:rsidRPr="00967E7C" w:rsidRDefault="00E571D8" w:rsidP="00E571D8">
            <w:pPr>
              <w:jc w:val="center"/>
              <w:rPr>
                <w:rFonts w:ascii="Century Gothic" w:hAnsi="Century Gothic" w:cs="Times New Roman"/>
                <w:color w:val="000000" w:themeColor="text1"/>
                <w:sz w:val="12"/>
                <w:szCs w:val="12"/>
              </w:rPr>
            </w:pPr>
            <w:r w:rsidRPr="00967E7C">
              <w:rPr>
                <w:rFonts w:ascii="Century Gothic" w:hAnsi="Century Gothic" w:cs="Times New Roman"/>
                <w:color w:val="000000" w:themeColor="text1"/>
                <w:sz w:val="12"/>
                <w:szCs w:val="12"/>
              </w:rPr>
              <w:t>En az 3 (üç) adedi doçentlik sonrasında olmak koşuluyla, 40-48 numaralı maddeler kapsamındaki sanat etkinliklerinden en az 8 (sekiz) adet sanatsal etkinlik olması zorunludur.</w:t>
            </w:r>
          </w:p>
        </w:tc>
        <w:tc>
          <w:tcPr>
            <w:tcW w:w="1984" w:type="dxa"/>
            <w:vAlign w:val="center"/>
          </w:tcPr>
          <w:p w14:paraId="0C15DDF1" w14:textId="77777777" w:rsidR="00E571D8" w:rsidRPr="00967E7C" w:rsidRDefault="00E571D8" w:rsidP="00E571D8">
            <w:pPr>
              <w:jc w:val="center"/>
              <w:rPr>
                <w:rFonts w:ascii="Century Gothic" w:hAnsi="Century Gothic" w:cs="Times New Roman"/>
                <w:color w:val="000000" w:themeColor="text1"/>
                <w:sz w:val="12"/>
                <w:szCs w:val="12"/>
              </w:rPr>
            </w:pPr>
            <w:r w:rsidRPr="00967E7C">
              <w:rPr>
                <w:rFonts w:ascii="Century Gothic" w:hAnsi="Century Gothic" w:cs="Times New Roman"/>
                <w:color w:val="000000" w:themeColor="text1"/>
                <w:sz w:val="12"/>
                <w:szCs w:val="12"/>
              </w:rPr>
              <w:t>Doçentlik sonrasında 1 (bir) adet tek yazarlı ve ders kitabı dışındaki kitabı olması zorunludur.</w:t>
            </w:r>
          </w:p>
          <w:p w14:paraId="3DF0129C" w14:textId="77777777" w:rsidR="00E571D8" w:rsidRPr="00967E7C" w:rsidRDefault="00E571D8" w:rsidP="00E571D8">
            <w:pPr>
              <w:jc w:val="center"/>
              <w:rPr>
                <w:rFonts w:ascii="Century Gothic" w:hAnsi="Century Gothic" w:cs="Times New Roman"/>
                <w:color w:val="000000" w:themeColor="text1"/>
                <w:sz w:val="12"/>
                <w:szCs w:val="12"/>
              </w:rPr>
            </w:pPr>
            <w:r w:rsidRPr="00967E7C">
              <w:rPr>
                <w:rFonts w:ascii="Century Gothic" w:hAnsi="Century Gothic" w:cs="Times New Roman"/>
                <w:color w:val="000000" w:themeColor="text1"/>
                <w:sz w:val="12"/>
                <w:szCs w:val="12"/>
              </w:rPr>
              <w:t>Buna ek olarak en az 4 (dört) adedi doçentlik sonrasında olmak koşuluyla 01-06 numaralı maddeler kapsamındaki dergilerde toplamda 11 (on bir) adet makale</w:t>
            </w:r>
          </w:p>
          <w:p w14:paraId="3E06BD05" w14:textId="77777777" w:rsidR="00E571D8" w:rsidRPr="00967E7C" w:rsidRDefault="00E571D8" w:rsidP="00E571D8">
            <w:pPr>
              <w:jc w:val="center"/>
              <w:rPr>
                <w:rFonts w:ascii="Century Gothic" w:hAnsi="Century Gothic" w:cs="Times New Roman"/>
                <w:color w:val="000000" w:themeColor="text1"/>
                <w:sz w:val="12"/>
                <w:szCs w:val="12"/>
              </w:rPr>
            </w:pPr>
            <w:proofErr w:type="gramStart"/>
            <w:r w:rsidRPr="00967E7C">
              <w:rPr>
                <w:rFonts w:ascii="Century Gothic" w:hAnsi="Century Gothic" w:cs="Times New Roman"/>
                <w:color w:val="000000" w:themeColor="text1"/>
                <w:sz w:val="12"/>
                <w:szCs w:val="12"/>
              </w:rPr>
              <w:t>veya</w:t>
            </w:r>
            <w:proofErr w:type="gramEnd"/>
          </w:p>
          <w:p w14:paraId="238E3432" w14:textId="77777777" w:rsidR="00E571D8" w:rsidRPr="00967E7C" w:rsidRDefault="00E571D8" w:rsidP="00E571D8">
            <w:pPr>
              <w:jc w:val="center"/>
              <w:rPr>
                <w:rFonts w:ascii="Century Gothic" w:hAnsi="Century Gothic" w:cs="Times New Roman"/>
                <w:color w:val="000000" w:themeColor="text1"/>
                <w:sz w:val="12"/>
                <w:szCs w:val="12"/>
              </w:rPr>
            </w:pPr>
            <w:r w:rsidRPr="00967E7C">
              <w:rPr>
                <w:rFonts w:ascii="Century Gothic" w:hAnsi="Century Gothic" w:cs="Times New Roman"/>
                <w:color w:val="000000" w:themeColor="text1"/>
                <w:sz w:val="12"/>
                <w:szCs w:val="12"/>
              </w:rPr>
              <w:t>En az 2 (iki) adedi doçentlik sonrasında ve 01,02 veya 03 numaralı madde kapsamındaki dergilerde yayınlanması şartıyla toplamda 9 (dokuz) adet makale olması zorunludur.</w:t>
            </w:r>
          </w:p>
        </w:tc>
      </w:tr>
    </w:tbl>
    <w:p w14:paraId="54BE8F07" w14:textId="77777777" w:rsidR="00E571D8" w:rsidRPr="00A374D1" w:rsidRDefault="00E571D8" w:rsidP="00E571D8">
      <w:pPr>
        <w:spacing w:after="60" w:line="240" w:lineRule="auto"/>
        <w:jc w:val="center"/>
        <w:rPr>
          <w:rFonts w:ascii="Times New Roman" w:hAnsi="Times New Roman" w:cs="Times New Roman"/>
          <w:b/>
          <w:bCs/>
          <w:color w:val="000000" w:themeColor="text1"/>
          <w:sz w:val="24"/>
          <w:szCs w:val="24"/>
        </w:rPr>
      </w:pPr>
      <w:r>
        <w:rPr>
          <w:rFonts w:ascii="Century Gothic" w:hAnsi="Century Gothic" w:cs="Times New Roman"/>
          <w:bCs/>
          <w:color w:val="000000" w:themeColor="text1"/>
          <w:szCs w:val="24"/>
        </w:rPr>
        <w:t>Tablo 2. Akademik Atama ve Yükseltmeler</w:t>
      </w:r>
      <w:r w:rsidRPr="00967E7C">
        <w:rPr>
          <w:rFonts w:ascii="Century Gothic" w:hAnsi="Century Gothic" w:cs="Times New Roman"/>
          <w:bCs/>
          <w:color w:val="000000" w:themeColor="text1"/>
          <w:szCs w:val="24"/>
        </w:rPr>
        <w:t xml:space="preserve"> için Geçerli Olacak Asgari Yayın Sınırlamaları</w:t>
      </w:r>
    </w:p>
    <w:p w14:paraId="145B9E11" w14:textId="24DD7D9B" w:rsidR="00FF0668" w:rsidRPr="005A1409" w:rsidRDefault="00FF0668" w:rsidP="00FF0668">
      <w:pPr>
        <w:spacing w:before="60" w:after="60" w:line="240" w:lineRule="auto"/>
        <w:jc w:val="both"/>
        <w:rPr>
          <w:rFonts w:ascii="Century Gothic" w:hAnsi="Century Gothic" w:cs="Times New Roman"/>
          <w:color w:val="000000" w:themeColor="text1"/>
          <w:sz w:val="14"/>
          <w:szCs w:val="14"/>
        </w:rPr>
      </w:pPr>
      <w:r w:rsidRPr="005A1409">
        <w:rPr>
          <w:rFonts w:ascii="Century Gothic" w:hAnsi="Century Gothic" w:cs="Times New Roman"/>
          <w:color w:val="000000" w:themeColor="text1"/>
          <w:sz w:val="14"/>
          <w:szCs w:val="14"/>
        </w:rPr>
        <w:t>[1] Öğretim üyesi temininde güçlük çekilen bölüm ve programlar için, adayın üniversite dışı bir ileri teknoloji, araştırma-geliştirme kuruluşunda veya benzeri faaliyetler yürüten bir kamu/sağlık kurumunda çalışmış ve alanında derin bilgi birikimi ve deneyim sağlamış olması durumunda Rektörlük onayı ile bu koşul aranmayabilir.</w:t>
      </w:r>
    </w:p>
    <w:p w14:paraId="19CBAA99" w14:textId="77777777" w:rsidR="00FF0668" w:rsidRPr="005A1409" w:rsidRDefault="00FF0668" w:rsidP="00FF0668">
      <w:pPr>
        <w:spacing w:before="60" w:after="60" w:line="240" w:lineRule="auto"/>
        <w:jc w:val="both"/>
        <w:rPr>
          <w:rFonts w:ascii="Century Gothic" w:hAnsi="Century Gothic" w:cs="Times New Roman"/>
          <w:color w:val="000000" w:themeColor="text1"/>
          <w:sz w:val="14"/>
          <w:szCs w:val="14"/>
        </w:rPr>
      </w:pPr>
      <w:r w:rsidRPr="005A1409">
        <w:rPr>
          <w:rFonts w:ascii="Century Gothic" w:hAnsi="Century Gothic" w:cs="Times New Roman"/>
          <w:color w:val="000000" w:themeColor="text1"/>
          <w:sz w:val="14"/>
          <w:szCs w:val="14"/>
        </w:rPr>
        <w:t>[2] Adayın başlıca yazar sayılabilmesi için (a) makalenin tek yazarlı olması veya (b) yazarın makalede birinci sırada yer alması veya (c) danışmanlığını yaptığı lisansüstü öğrenci(</w:t>
      </w:r>
      <w:proofErr w:type="spellStart"/>
      <w:r w:rsidRPr="005A1409">
        <w:rPr>
          <w:rFonts w:ascii="Century Gothic" w:hAnsi="Century Gothic" w:cs="Times New Roman"/>
          <w:color w:val="000000" w:themeColor="text1"/>
          <w:sz w:val="14"/>
          <w:szCs w:val="14"/>
        </w:rPr>
        <w:t>ler</w:t>
      </w:r>
      <w:proofErr w:type="spellEnd"/>
      <w:r w:rsidRPr="005A1409">
        <w:rPr>
          <w:rFonts w:ascii="Century Gothic" w:hAnsi="Century Gothic" w:cs="Times New Roman"/>
          <w:color w:val="000000" w:themeColor="text1"/>
          <w:sz w:val="14"/>
          <w:szCs w:val="14"/>
        </w:rPr>
        <w:t>) ile birlikte yazılmış bir makale olması gerekir.</w:t>
      </w:r>
    </w:p>
    <w:p w14:paraId="355C80CE" w14:textId="77777777" w:rsidR="00FF0668" w:rsidRPr="005A1409" w:rsidRDefault="00FF0668" w:rsidP="00FF0668">
      <w:pPr>
        <w:spacing w:before="60" w:after="60" w:line="240" w:lineRule="auto"/>
        <w:jc w:val="both"/>
        <w:rPr>
          <w:rFonts w:ascii="Century Gothic" w:hAnsi="Century Gothic" w:cs="Times New Roman"/>
          <w:color w:val="000000" w:themeColor="text1"/>
          <w:sz w:val="14"/>
          <w:szCs w:val="14"/>
        </w:rPr>
      </w:pPr>
      <w:r w:rsidRPr="005A1409">
        <w:rPr>
          <w:rFonts w:ascii="Century Gothic" w:hAnsi="Century Gothic" w:cs="Times New Roman"/>
          <w:color w:val="000000" w:themeColor="text1"/>
          <w:sz w:val="14"/>
          <w:szCs w:val="14"/>
        </w:rPr>
        <w:t>[3] Makalenin özgün araştırma makalesi olması gerekmektedir.</w:t>
      </w:r>
    </w:p>
    <w:p w14:paraId="38C634C8" w14:textId="77777777" w:rsidR="00947538" w:rsidRPr="00A374D1" w:rsidRDefault="00947538" w:rsidP="00947538">
      <w:pPr>
        <w:spacing w:after="60" w:line="240" w:lineRule="auto"/>
        <w:jc w:val="both"/>
        <w:rPr>
          <w:rFonts w:ascii="Times New Roman" w:hAnsi="Times New Roman" w:cs="Times New Roman"/>
          <w:color w:val="000000" w:themeColor="text1"/>
          <w:sz w:val="14"/>
          <w:szCs w:val="20"/>
        </w:rPr>
      </w:pPr>
    </w:p>
    <w:p w14:paraId="26E39D3F" w14:textId="77777777" w:rsidR="00CD50B3" w:rsidRDefault="00CD50B3" w:rsidP="00967E7C">
      <w:pPr>
        <w:spacing w:after="120"/>
        <w:jc w:val="both"/>
        <w:rPr>
          <w:rFonts w:ascii="Century Gothic" w:hAnsi="Century Gothic" w:cs="Times New Roman"/>
          <w:color w:val="000000" w:themeColor="text1"/>
        </w:rPr>
      </w:pPr>
    </w:p>
    <w:p w14:paraId="05144365" w14:textId="77777777" w:rsidR="00353C04" w:rsidRPr="00967E7C" w:rsidRDefault="00A01755" w:rsidP="00967E7C">
      <w:pPr>
        <w:spacing w:after="120"/>
        <w:jc w:val="both"/>
        <w:rPr>
          <w:rFonts w:ascii="Century Gothic" w:hAnsi="Century Gothic" w:cs="Times New Roman"/>
          <w:color w:val="000000" w:themeColor="text1"/>
        </w:rPr>
      </w:pPr>
      <w:r>
        <w:rPr>
          <w:rFonts w:ascii="Century Gothic" w:hAnsi="Century Gothic" w:cs="Times New Roman"/>
          <w:color w:val="000000" w:themeColor="text1"/>
        </w:rPr>
        <w:t>Akademisyenler</w:t>
      </w:r>
      <w:r w:rsidR="00353C04" w:rsidRPr="00967E7C">
        <w:rPr>
          <w:rFonts w:ascii="Century Gothic" w:hAnsi="Century Gothic" w:cs="Times New Roman"/>
          <w:color w:val="000000" w:themeColor="text1"/>
        </w:rPr>
        <w:t xml:space="preserve">, </w:t>
      </w:r>
      <w:r>
        <w:rPr>
          <w:rFonts w:ascii="Century Gothic" w:hAnsi="Century Gothic" w:cs="Times New Roman"/>
          <w:color w:val="000000" w:themeColor="text1"/>
        </w:rPr>
        <w:t>bilimsel</w:t>
      </w:r>
      <w:r w:rsidR="00353C04" w:rsidRPr="00967E7C">
        <w:rPr>
          <w:rFonts w:ascii="Century Gothic" w:hAnsi="Century Gothic" w:cs="Times New Roman"/>
          <w:color w:val="000000" w:themeColor="text1"/>
        </w:rPr>
        <w:t xml:space="preserve"> çalışmalarını sürdürdükleri temel bilim alanından veya kadrolarının yer aldığı programın/bölümün d</w:t>
      </w:r>
      <w:r>
        <w:rPr>
          <w:rFonts w:ascii="Century Gothic" w:hAnsi="Century Gothic" w:cs="Times New Roman"/>
          <w:color w:val="000000" w:themeColor="text1"/>
        </w:rPr>
        <w:t>â</w:t>
      </w:r>
      <w:r w:rsidR="00353C04" w:rsidRPr="00967E7C">
        <w:rPr>
          <w:rFonts w:ascii="Century Gothic" w:hAnsi="Century Gothic" w:cs="Times New Roman"/>
          <w:color w:val="000000" w:themeColor="text1"/>
        </w:rPr>
        <w:t xml:space="preserve">hil olduğu temel bilim alanından </w:t>
      </w:r>
      <w:r>
        <w:rPr>
          <w:rFonts w:ascii="Century Gothic" w:hAnsi="Century Gothic" w:cs="Times New Roman"/>
          <w:color w:val="000000" w:themeColor="text1"/>
        </w:rPr>
        <w:t xml:space="preserve">atama ve yükseltme </w:t>
      </w:r>
      <w:r w:rsidR="00353C04" w:rsidRPr="00967E7C">
        <w:rPr>
          <w:rFonts w:ascii="Century Gothic" w:hAnsi="Century Gothic" w:cs="Times New Roman"/>
          <w:color w:val="000000" w:themeColor="text1"/>
        </w:rPr>
        <w:t>başvuru</w:t>
      </w:r>
      <w:r>
        <w:rPr>
          <w:rFonts w:ascii="Century Gothic" w:hAnsi="Century Gothic" w:cs="Times New Roman"/>
          <w:color w:val="000000" w:themeColor="text1"/>
        </w:rPr>
        <w:t>su</w:t>
      </w:r>
      <w:r w:rsidR="00353C04" w:rsidRPr="00967E7C">
        <w:rPr>
          <w:rFonts w:ascii="Century Gothic" w:hAnsi="Century Gothic" w:cs="Times New Roman"/>
          <w:color w:val="000000" w:themeColor="text1"/>
        </w:rPr>
        <w:t xml:space="preserve"> yapabilirler. İlgili başvurunun yapıldığı bilim alanının uygunluğu, </w:t>
      </w:r>
      <w:r>
        <w:rPr>
          <w:rFonts w:ascii="Century Gothic" w:hAnsi="Century Gothic" w:cs="Times New Roman"/>
          <w:color w:val="000000" w:themeColor="text1"/>
        </w:rPr>
        <w:t>“</w:t>
      </w:r>
      <w:r w:rsidR="00353C04" w:rsidRPr="00967E7C">
        <w:rPr>
          <w:rFonts w:ascii="Century Gothic" w:hAnsi="Century Gothic" w:cs="Times New Roman"/>
          <w:color w:val="000000" w:themeColor="text1"/>
        </w:rPr>
        <w:t>Başvuru İnceleme Komisyonu</w:t>
      </w:r>
      <w:r>
        <w:rPr>
          <w:rFonts w:ascii="Century Gothic" w:hAnsi="Century Gothic" w:cs="Times New Roman"/>
          <w:color w:val="000000" w:themeColor="text1"/>
        </w:rPr>
        <w:t>”</w:t>
      </w:r>
      <w:r w:rsidR="00353C04" w:rsidRPr="00967E7C">
        <w:rPr>
          <w:rFonts w:ascii="Century Gothic" w:hAnsi="Century Gothic" w:cs="Times New Roman"/>
          <w:color w:val="000000" w:themeColor="text1"/>
        </w:rPr>
        <w:t xml:space="preserve"> tarafından değerlendirilir.</w:t>
      </w:r>
    </w:p>
    <w:p w14:paraId="756A346F" w14:textId="612C9DD2" w:rsidR="00967E7C" w:rsidRDefault="0046735C" w:rsidP="00967E7C">
      <w:pPr>
        <w:spacing w:after="240"/>
        <w:jc w:val="both"/>
        <w:rPr>
          <w:rFonts w:ascii="Century Gothic" w:hAnsi="Century Gothic" w:cs="Times New Roman"/>
          <w:color w:val="000000" w:themeColor="text1"/>
        </w:rPr>
      </w:pPr>
      <w:r>
        <w:rPr>
          <w:rFonts w:ascii="Century Gothic" w:hAnsi="Century Gothic" w:cs="Times New Roman"/>
          <w:color w:val="000000" w:themeColor="text1"/>
        </w:rPr>
        <w:t>Başkent Üniversitesinde akademik p</w:t>
      </w:r>
      <w:r w:rsidR="00DD1855" w:rsidRPr="00967E7C">
        <w:rPr>
          <w:rFonts w:ascii="Century Gothic" w:hAnsi="Century Gothic" w:cs="Times New Roman"/>
          <w:color w:val="000000" w:themeColor="text1"/>
        </w:rPr>
        <w:t>e</w:t>
      </w:r>
      <w:r>
        <w:rPr>
          <w:rFonts w:ascii="Century Gothic" w:hAnsi="Century Gothic" w:cs="Times New Roman"/>
          <w:color w:val="000000" w:themeColor="text1"/>
        </w:rPr>
        <w:t xml:space="preserve">rformans ölçüm ve değerlendirme; </w:t>
      </w:r>
      <w:r w:rsidR="009C16DE" w:rsidRPr="00967E7C">
        <w:rPr>
          <w:rFonts w:ascii="Century Gothic" w:hAnsi="Century Gothic" w:cs="Times New Roman"/>
          <w:color w:val="000000" w:themeColor="text1"/>
        </w:rPr>
        <w:t>bir akademik yıl için (1 Ekim – 30 Eylül) gerçekleştirilir ve tüm öğretim elemanlarını kapsar. Performans ölçümü</w:t>
      </w:r>
      <w:r w:rsidR="00CC136F">
        <w:rPr>
          <w:rFonts w:ascii="Century Gothic" w:hAnsi="Century Gothic" w:cs="Times New Roman"/>
          <w:color w:val="000000" w:themeColor="text1"/>
        </w:rPr>
        <w:t xml:space="preserve"> 2 (</w:t>
      </w:r>
      <w:r w:rsidR="009C16DE" w:rsidRPr="00967E7C">
        <w:rPr>
          <w:rFonts w:ascii="Century Gothic" w:hAnsi="Century Gothic" w:cs="Times New Roman"/>
          <w:color w:val="000000" w:themeColor="text1"/>
        </w:rPr>
        <w:t>iki</w:t>
      </w:r>
      <w:r w:rsidR="00CC136F">
        <w:rPr>
          <w:rFonts w:ascii="Century Gothic" w:hAnsi="Century Gothic" w:cs="Times New Roman"/>
          <w:color w:val="000000" w:themeColor="text1"/>
        </w:rPr>
        <w:t>)</w:t>
      </w:r>
      <w:r w:rsidR="009C16DE" w:rsidRPr="00967E7C">
        <w:rPr>
          <w:rFonts w:ascii="Century Gothic" w:hAnsi="Century Gothic" w:cs="Times New Roman"/>
          <w:color w:val="000000" w:themeColor="text1"/>
        </w:rPr>
        <w:t xml:space="preserve"> ayrı ş</w:t>
      </w:r>
      <w:r>
        <w:rPr>
          <w:rFonts w:ascii="Century Gothic" w:hAnsi="Century Gothic" w:cs="Times New Roman"/>
          <w:color w:val="000000" w:themeColor="text1"/>
        </w:rPr>
        <w:t>ekilde gerçekleştirilir:</w:t>
      </w:r>
    </w:p>
    <w:p w14:paraId="1F647CAE" w14:textId="77777777" w:rsidR="00E571D8" w:rsidRPr="00967E7C" w:rsidRDefault="00E571D8" w:rsidP="00967E7C">
      <w:pPr>
        <w:spacing w:after="240"/>
        <w:jc w:val="both"/>
        <w:rPr>
          <w:rFonts w:ascii="Century Gothic" w:hAnsi="Century Gothic" w:cs="Times New Roman"/>
          <w:color w:val="000000" w:themeColor="text1"/>
        </w:rPr>
      </w:pPr>
    </w:p>
    <w:p w14:paraId="066A6FC1" w14:textId="129A39F4" w:rsidR="009C16DE" w:rsidRPr="001F172C" w:rsidRDefault="009C16DE" w:rsidP="00967E7C">
      <w:pPr>
        <w:pStyle w:val="ListeParagraf"/>
        <w:numPr>
          <w:ilvl w:val="0"/>
          <w:numId w:val="9"/>
        </w:numPr>
        <w:spacing w:after="120"/>
        <w:contextualSpacing w:val="0"/>
        <w:jc w:val="both"/>
        <w:rPr>
          <w:rFonts w:ascii="Century Gothic" w:hAnsi="Century Gothic" w:cs="Times New Roman"/>
        </w:rPr>
      </w:pPr>
      <w:r w:rsidRPr="001F172C">
        <w:rPr>
          <w:rFonts w:ascii="Century Gothic" w:hAnsi="Century Gothic" w:cs="Times New Roman"/>
          <w:b/>
        </w:rPr>
        <w:lastRenderedPageBreak/>
        <w:t>Bireysel performans ölçümü</w:t>
      </w:r>
      <w:r w:rsidR="00D14042" w:rsidRPr="001F172C">
        <w:rPr>
          <w:rFonts w:ascii="Century Gothic" w:hAnsi="Century Gothic" w:cs="Times New Roman"/>
          <w:b/>
        </w:rPr>
        <w:t xml:space="preserve">: </w:t>
      </w:r>
      <w:r w:rsidR="00D14042" w:rsidRPr="001F172C">
        <w:rPr>
          <w:rFonts w:ascii="Century Gothic" w:hAnsi="Century Gothic" w:cs="Times New Roman"/>
        </w:rPr>
        <w:t xml:space="preserve">Akademik personel performans puanı </w:t>
      </w:r>
      <w:r w:rsidR="00CC136F" w:rsidRPr="001F172C">
        <w:rPr>
          <w:rFonts w:ascii="Century Gothic" w:hAnsi="Century Gothic" w:cs="Times New Roman"/>
        </w:rPr>
        <w:t>4 (</w:t>
      </w:r>
      <w:r w:rsidR="00D14042" w:rsidRPr="001F172C">
        <w:rPr>
          <w:rFonts w:ascii="Century Gothic" w:hAnsi="Century Gothic" w:cs="Times New Roman"/>
        </w:rPr>
        <w:t>dört</w:t>
      </w:r>
      <w:r w:rsidR="00CC136F" w:rsidRPr="001F172C">
        <w:rPr>
          <w:rFonts w:ascii="Century Gothic" w:hAnsi="Century Gothic" w:cs="Times New Roman"/>
        </w:rPr>
        <w:t>)</w:t>
      </w:r>
      <w:r w:rsidR="00D14042" w:rsidRPr="001F172C">
        <w:rPr>
          <w:rFonts w:ascii="Century Gothic" w:hAnsi="Century Gothic" w:cs="Times New Roman"/>
        </w:rPr>
        <w:t xml:space="preserve"> grupta belirtilen 39 kriter dik</w:t>
      </w:r>
      <w:r w:rsidR="0046735C" w:rsidRPr="001F172C">
        <w:rPr>
          <w:rFonts w:ascii="Century Gothic" w:hAnsi="Century Gothic" w:cs="Times New Roman"/>
        </w:rPr>
        <w:t xml:space="preserve">kate alınarak hesaplanır. </w:t>
      </w:r>
      <w:r w:rsidR="00D14042" w:rsidRPr="001F172C">
        <w:rPr>
          <w:rFonts w:ascii="Century Gothic" w:hAnsi="Century Gothic" w:cs="Times New Roman"/>
        </w:rPr>
        <w:t>(1) Yayın (Ek1: Madde 1-19), (2) Proje (Ek</w:t>
      </w:r>
      <w:r w:rsidR="0046735C" w:rsidRPr="001F172C">
        <w:rPr>
          <w:rFonts w:ascii="Century Gothic" w:hAnsi="Century Gothic" w:cs="Times New Roman"/>
        </w:rPr>
        <w:t>-</w:t>
      </w:r>
      <w:r w:rsidR="00D14042" w:rsidRPr="001F172C">
        <w:rPr>
          <w:rFonts w:ascii="Century Gothic" w:hAnsi="Century Gothic" w:cs="Times New Roman"/>
        </w:rPr>
        <w:t>1: Madde 20-29), (3) Girişim (Ek</w:t>
      </w:r>
      <w:r w:rsidR="0046735C" w:rsidRPr="001F172C">
        <w:rPr>
          <w:rFonts w:ascii="Century Gothic" w:hAnsi="Century Gothic" w:cs="Times New Roman"/>
        </w:rPr>
        <w:t>-</w:t>
      </w:r>
      <w:r w:rsidR="00D14042" w:rsidRPr="001F172C">
        <w:rPr>
          <w:rFonts w:ascii="Century Gothic" w:hAnsi="Century Gothic" w:cs="Times New Roman"/>
        </w:rPr>
        <w:t>1: Madde 30-34) ve (4) Bilgi Transferi (Ek</w:t>
      </w:r>
      <w:r w:rsidR="0046735C" w:rsidRPr="001F172C">
        <w:rPr>
          <w:rFonts w:ascii="Century Gothic" w:hAnsi="Century Gothic" w:cs="Times New Roman"/>
        </w:rPr>
        <w:t>-1: Madde 35-39)</w:t>
      </w:r>
      <w:r w:rsidR="00D14042" w:rsidRPr="001F172C">
        <w:rPr>
          <w:rFonts w:ascii="Century Gothic" w:hAnsi="Century Gothic" w:cs="Times New Roman"/>
        </w:rPr>
        <w:t xml:space="preserve">. Sanat alanı için </w:t>
      </w:r>
      <w:r w:rsidR="0046735C" w:rsidRPr="001F172C">
        <w:rPr>
          <w:rFonts w:ascii="Century Gothic" w:hAnsi="Century Gothic" w:cs="Times New Roman"/>
        </w:rPr>
        <w:t xml:space="preserve">ayrıca </w:t>
      </w:r>
      <w:r w:rsidR="00D14042" w:rsidRPr="001F172C">
        <w:rPr>
          <w:rFonts w:ascii="Century Gothic" w:hAnsi="Century Gothic" w:cs="Times New Roman"/>
        </w:rPr>
        <w:t>Ek</w:t>
      </w:r>
      <w:r w:rsidR="0046735C" w:rsidRPr="001F172C">
        <w:rPr>
          <w:rFonts w:ascii="Century Gothic" w:hAnsi="Century Gothic" w:cs="Times New Roman"/>
        </w:rPr>
        <w:t>-</w:t>
      </w:r>
      <w:r w:rsidR="00D14042" w:rsidRPr="001F172C">
        <w:rPr>
          <w:rFonts w:ascii="Century Gothic" w:hAnsi="Century Gothic" w:cs="Times New Roman"/>
        </w:rPr>
        <w:t>2</w:t>
      </w:r>
      <w:r w:rsidR="0046735C" w:rsidRPr="001F172C">
        <w:rPr>
          <w:rFonts w:ascii="Century Gothic" w:hAnsi="Century Gothic" w:cs="Times New Roman"/>
        </w:rPr>
        <w:t xml:space="preserve"> </w:t>
      </w:r>
      <w:r w:rsidR="00D14042" w:rsidRPr="001F172C">
        <w:rPr>
          <w:rFonts w:ascii="Century Gothic" w:hAnsi="Century Gothic" w:cs="Times New Roman"/>
        </w:rPr>
        <w:t>de dikkate alınır.</w:t>
      </w:r>
      <w:r w:rsidR="00835F7E" w:rsidRPr="001F172C">
        <w:rPr>
          <w:rFonts w:ascii="Century Gothic" w:hAnsi="Century Gothic" w:cs="Times New Roman"/>
        </w:rPr>
        <w:t xml:space="preserve"> Bireysel performans hesaplamalarında, YÖK tanımlı idari görevleri olan öğretim üyelerine ek katsayı verilir.</w:t>
      </w:r>
    </w:p>
    <w:p w14:paraId="3C4DE21B" w14:textId="19BED5C1" w:rsidR="009C16DE" w:rsidRPr="001F172C" w:rsidRDefault="009C16DE" w:rsidP="00967E7C">
      <w:pPr>
        <w:pStyle w:val="ListeParagraf"/>
        <w:numPr>
          <w:ilvl w:val="0"/>
          <w:numId w:val="9"/>
        </w:numPr>
        <w:spacing w:after="240"/>
        <w:contextualSpacing w:val="0"/>
        <w:jc w:val="both"/>
        <w:rPr>
          <w:rFonts w:ascii="Century Gothic" w:hAnsi="Century Gothic" w:cs="Times New Roman"/>
          <w:b/>
        </w:rPr>
      </w:pPr>
      <w:r w:rsidRPr="001F172C">
        <w:rPr>
          <w:rFonts w:ascii="Century Gothic" w:hAnsi="Century Gothic" w:cs="Times New Roman"/>
          <w:b/>
        </w:rPr>
        <w:t>Akademik birim performans ölçümü</w:t>
      </w:r>
      <w:r w:rsidR="00D14042" w:rsidRPr="001F172C">
        <w:rPr>
          <w:rFonts w:ascii="Century Gothic" w:hAnsi="Century Gothic" w:cs="Times New Roman"/>
          <w:b/>
        </w:rPr>
        <w:t xml:space="preserve">: </w:t>
      </w:r>
      <w:r w:rsidR="00D14042" w:rsidRPr="001F172C">
        <w:rPr>
          <w:rFonts w:ascii="Century Gothic" w:hAnsi="Century Gothic" w:cs="Times New Roman"/>
        </w:rPr>
        <w:t>Akademik birimlerin performans puanı</w:t>
      </w:r>
      <w:r w:rsidR="00835F7E" w:rsidRPr="001F172C">
        <w:rPr>
          <w:rFonts w:ascii="Century Gothic" w:hAnsi="Century Gothic" w:cs="Times New Roman"/>
        </w:rPr>
        <w:t>,</w:t>
      </w:r>
      <w:r w:rsidR="00D14042" w:rsidRPr="001F172C">
        <w:rPr>
          <w:rFonts w:ascii="Century Gothic" w:hAnsi="Century Gothic" w:cs="Times New Roman"/>
        </w:rPr>
        <w:t xml:space="preserve"> </w:t>
      </w:r>
      <w:r w:rsidR="00835F7E" w:rsidRPr="001F172C">
        <w:rPr>
          <w:rFonts w:ascii="Century Gothic" w:hAnsi="Century Gothic" w:cs="Times New Roman"/>
        </w:rPr>
        <w:t xml:space="preserve">Üniversitenin stratejik hedefleri doğrultusunda belirlenen performans göstergeleri </w:t>
      </w:r>
      <w:r w:rsidR="00D14042" w:rsidRPr="001F172C">
        <w:rPr>
          <w:rFonts w:ascii="Century Gothic" w:hAnsi="Century Gothic" w:cs="Times New Roman"/>
        </w:rPr>
        <w:t>kriterler</w:t>
      </w:r>
      <w:r w:rsidR="00835F7E" w:rsidRPr="001F172C">
        <w:rPr>
          <w:rFonts w:ascii="Century Gothic" w:hAnsi="Century Gothic" w:cs="Times New Roman"/>
        </w:rPr>
        <w:t>ine göre hesaplanır</w:t>
      </w:r>
      <w:r w:rsidR="00D14042" w:rsidRPr="001F172C">
        <w:rPr>
          <w:rFonts w:ascii="Century Gothic" w:hAnsi="Century Gothic" w:cs="Times New Roman"/>
        </w:rPr>
        <w:t>.</w:t>
      </w:r>
      <w:r w:rsidR="00D14042" w:rsidRPr="001F172C">
        <w:rPr>
          <w:rFonts w:ascii="Century Gothic" w:hAnsi="Century Gothic" w:cs="Times New Roman"/>
          <w:b/>
        </w:rPr>
        <w:t xml:space="preserve"> </w:t>
      </w:r>
    </w:p>
    <w:p w14:paraId="025A0195" w14:textId="0D477F2F" w:rsidR="0065794C" w:rsidRDefault="00475622" w:rsidP="00967E7C">
      <w:pPr>
        <w:spacing w:after="240"/>
        <w:jc w:val="both"/>
        <w:rPr>
          <w:rFonts w:ascii="Century Gothic" w:hAnsi="Century Gothic" w:cs="Times New Roman"/>
          <w:color w:val="000000" w:themeColor="text1"/>
        </w:rPr>
      </w:pPr>
      <w:r>
        <w:rPr>
          <w:rFonts w:ascii="Century Gothic" w:hAnsi="Century Gothic" w:cs="Times New Roman"/>
          <w:color w:val="FF0000"/>
        </w:rPr>
        <w:t>.</w:t>
      </w:r>
    </w:p>
    <w:p w14:paraId="51FB5C83" w14:textId="77777777" w:rsidR="0065794C" w:rsidRDefault="0065794C" w:rsidP="00967E7C">
      <w:pPr>
        <w:spacing w:after="240"/>
        <w:jc w:val="both"/>
        <w:rPr>
          <w:rFonts w:ascii="Century Gothic" w:hAnsi="Century Gothic" w:cs="Times New Roman"/>
          <w:color w:val="000000" w:themeColor="text1"/>
        </w:rPr>
      </w:pPr>
    </w:p>
    <w:p w14:paraId="3318EDF3" w14:textId="77777777" w:rsidR="00967E7C" w:rsidRDefault="00967E7C" w:rsidP="00967E7C">
      <w:pPr>
        <w:spacing w:after="240"/>
        <w:jc w:val="both"/>
        <w:rPr>
          <w:rFonts w:ascii="Century Gothic" w:hAnsi="Century Gothic" w:cs="Times New Roman"/>
          <w:color w:val="000000" w:themeColor="text1"/>
        </w:rPr>
      </w:pPr>
    </w:p>
    <w:p w14:paraId="5E6D6462" w14:textId="77777777" w:rsidR="00967E7C" w:rsidRDefault="00967E7C" w:rsidP="00967E7C">
      <w:pPr>
        <w:spacing w:after="240"/>
        <w:jc w:val="both"/>
        <w:rPr>
          <w:rFonts w:ascii="Century Gothic" w:hAnsi="Century Gothic" w:cs="Times New Roman"/>
          <w:color w:val="000000" w:themeColor="text1"/>
        </w:rPr>
      </w:pPr>
    </w:p>
    <w:p w14:paraId="25B0ED07" w14:textId="77777777" w:rsidR="00967E7C" w:rsidRDefault="00967E7C" w:rsidP="00967E7C">
      <w:pPr>
        <w:spacing w:after="240"/>
        <w:jc w:val="both"/>
        <w:rPr>
          <w:rFonts w:ascii="Century Gothic" w:hAnsi="Century Gothic" w:cs="Times New Roman"/>
          <w:color w:val="000000" w:themeColor="text1"/>
        </w:rPr>
      </w:pPr>
    </w:p>
    <w:p w14:paraId="0F81EED3" w14:textId="77777777" w:rsidR="00967E7C" w:rsidRDefault="00967E7C" w:rsidP="00967E7C">
      <w:pPr>
        <w:spacing w:after="240"/>
        <w:jc w:val="both"/>
        <w:rPr>
          <w:rFonts w:ascii="Century Gothic" w:hAnsi="Century Gothic" w:cs="Times New Roman"/>
          <w:color w:val="000000" w:themeColor="text1"/>
        </w:rPr>
      </w:pPr>
    </w:p>
    <w:p w14:paraId="06B3E0DC" w14:textId="77777777" w:rsidR="00967E7C" w:rsidRDefault="00967E7C" w:rsidP="00967E7C">
      <w:pPr>
        <w:spacing w:after="240"/>
        <w:jc w:val="both"/>
        <w:rPr>
          <w:rFonts w:ascii="Century Gothic" w:hAnsi="Century Gothic" w:cs="Times New Roman"/>
          <w:color w:val="000000" w:themeColor="text1"/>
        </w:rPr>
      </w:pPr>
    </w:p>
    <w:p w14:paraId="3DC600FC" w14:textId="77777777" w:rsidR="00967E7C" w:rsidRDefault="00967E7C" w:rsidP="00967E7C">
      <w:pPr>
        <w:spacing w:after="240"/>
        <w:jc w:val="both"/>
        <w:rPr>
          <w:rFonts w:ascii="Century Gothic" w:hAnsi="Century Gothic" w:cs="Times New Roman"/>
          <w:color w:val="000000" w:themeColor="text1"/>
        </w:rPr>
      </w:pPr>
    </w:p>
    <w:p w14:paraId="70208BB3" w14:textId="77777777" w:rsidR="0065794C" w:rsidRDefault="0065794C" w:rsidP="00967E7C">
      <w:pPr>
        <w:spacing w:after="240"/>
        <w:jc w:val="both"/>
        <w:rPr>
          <w:rFonts w:ascii="Century Gothic" w:hAnsi="Century Gothic" w:cs="Times New Roman"/>
          <w:color w:val="000000" w:themeColor="text1"/>
        </w:rPr>
      </w:pPr>
    </w:p>
    <w:p w14:paraId="30E709CD" w14:textId="77777777" w:rsidR="00337670" w:rsidRDefault="00337670">
      <w:pPr>
        <w:rPr>
          <w:rFonts w:ascii="Century Gothic" w:hAnsi="Century Gothic"/>
          <w:color w:val="C00000"/>
          <w:sz w:val="44"/>
          <w:szCs w:val="44"/>
        </w:rPr>
      </w:pPr>
      <w:r>
        <w:rPr>
          <w:rFonts w:ascii="Century Gothic" w:hAnsi="Century Gothic"/>
          <w:color w:val="C00000"/>
          <w:sz w:val="44"/>
          <w:szCs w:val="44"/>
        </w:rPr>
        <w:br w:type="page"/>
      </w:r>
    </w:p>
    <w:p w14:paraId="2B9C4F29" w14:textId="05A89EF6" w:rsidR="00434BF8" w:rsidRPr="00967E7C" w:rsidRDefault="00434BF8" w:rsidP="00434BF8">
      <w:pPr>
        <w:spacing w:after="0" w:line="240" w:lineRule="auto"/>
        <w:rPr>
          <w:rFonts w:ascii="Century Gothic" w:hAnsi="Century Gothic"/>
          <w:color w:val="C00000"/>
          <w:sz w:val="36"/>
          <w:szCs w:val="36"/>
        </w:rPr>
      </w:pPr>
      <w:r>
        <w:rPr>
          <w:rFonts w:ascii="Century Gothic" w:hAnsi="Century Gothic"/>
          <w:color w:val="C00000"/>
          <w:sz w:val="44"/>
          <w:szCs w:val="44"/>
        </w:rPr>
        <w:lastRenderedPageBreak/>
        <w:t xml:space="preserve">2. </w:t>
      </w:r>
      <w:r w:rsidRPr="00967E7C">
        <w:rPr>
          <w:rFonts w:ascii="Century Gothic" w:hAnsi="Century Gothic"/>
          <w:color w:val="C00000"/>
          <w:sz w:val="44"/>
          <w:szCs w:val="44"/>
        </w:rPr>
        <w:t>A</w:t>
      </w:r>
      <w:r>
        <w:rPr>
          <w:rFonts w:ascii="Century Gothic" w:hAnsi="Century Gothic"/>
          <w:color w:val="C00000"/>
          <w:sz w:val="36"/>
          <w:szCs w:val="36"/>
        </w:rPr>
        <w:t xml:space="preserve">KADEMİK </w:t>
      </w:r>
      <w:r w:rsidRPr="00434BF8">
        <w:rPr>
          <w:rFonts w:ascii="Century Gothic" w:hAnsi="Century Gothic"/>
          <w:color w:val="C00000"/>
          <w:sz w:val="44"/>
          <w:szCs w:val="44"/>
        </w:rPr>
        <w:t>F</w:t>
      </w:r>
      <w:r>
        <w:rPr>
          <w:rFonts w:ascii="Century Gothic" w:hAnsi="Century Gothic"/>
          <w:color w:val="C00000"/>
          <w:sz w:val="36"/>
          <w:szCs w:val="36"/>
        </w:rPr>
        <w:t xml:space="preserve">AALİYETLERE </w:t>
      </w:r>
      <w:r w:rsidRPr="00434BF8">
        <w:rPr>
          <w:rFonts w:ascii="Century Gothic" w:hAnsi="Century Gothic"/>
          <w:color w:val="C00000"/>
          <w:sz w:val="44"/>
          <w:szCs w:val="44"/>
        </w:rPr>
        <w:t>K</w:t>
      </w:r>
      <w:r>
        <w:rPr>
          <w:rFonts w:ascii="Century Gothic" w:hAnsi="Century Gothic"/>
          <w:color w:val="C00000"/>
          <w:sz w:val="36"/>
          <w:szCs w:val="36"/>
        </w:rPr>
        <w:t xml:space="preserve">ATILIM </w:t>
      </w:r>
      <w:r w:rsidR="0065794C">
        <w:rPr>
          <w:rFonts w:ascii="Century Gothic" w:hAnsi="Century Gothic"/>
          <w:color w:val="C00000"/>
          <w:sz w:val="36"/>
          <w:szCs w:val="36"/>
        </w:rPr>
        <w:t>ve</w:t>
      </w:r>
      <w:r>
        <w:rPr>
          <w:rFonts w:ascii="Century Gothic" w:hAnsi="Century Gothic"/>
          <w:color w:val="C00000"/>
          <w:sz w:val="36"/>
          <w:szCs w:val="36"/>
        </w:rPr>
        <w:t xml:space="preserve"> </w:t>
      </w:r>
      <w:r w:rsidRPr="00434BF8">
        <w:rPr>
          <w:rFonts w:ascii="Century Gothic" w:hAnsi="Century Gothic"/>
          <w:color w:val="C00000"/>
          <w:sz w:val="44"/>
          <w:szCs w:val="44"/>
        </w:rPr>
        <w:t>D</w:t>
      </w:r>
      <w:r>
        <w:rPr>
          <w:rFonts w:ascii="Century Gothic" w:hAnsi="Century Gothic"/>
          <w:color w:val="C00000"/>
          <w:sz w:val="36"/>
          <w:szCs w:val="36"/>
        </w:rPr>
        <w:t>ESTEK</w:t>
      </w:r>
    </w:p>
    <w:p w14:paraId="2695988F" w14:textId="77777777" w:rsidR="00434BF8" w:rsidRPr="00C15B92" w:rsidRDefault="00434BF8" w:rsidP="00434BF8">
      <w:pPr>
        <w:spacing w:after="0" w:line="240" w:lineRule="auto"/>
        <w:rPr>
          <w:rFonts w:ascii="Century Gothic" w:hAnsi="Century Gothic"/>
          <w:color w:val="C00000"/>
          <w:sz w:val="44"/>
        </w:rPr>
      </w:pPr>
      <w:r w:rsidRPr="00C15B92">
        <w:rPr>
          <w:rFonts w:ascii="Century Gothic" w:hAnsi="Century Gothic"/>
          <w:noProof/>
          <w:lang w:eastAsia="tr-TR"/>
        </w:rPr>
        <mc:AlternateContent>
          <mc:Choice Requires="wps">
            <w:drawing>
              <wp:anchor distT="0" distB="0" distL="114300" distR="114300" simplePos="0" relativeHeight="251663360" behindDoc="0" locked="0" layoutInCell="1" allowOverlap="1" wp14:anchorId="4439E9AC" wp14:editId="7CC6464B">
                <wp:simplePos x="0" y="0"/>
                <wp:positionH relativeFrom="column">
                  <wp:posOffset>-7620</wp:posOffset>
                </wp:positionH>
                <wp:positionV relativeFrom="paragraph">
                  <wp:posOffset>107315</wp:posOffset>
                </wp:positionV>
                <wp:extent cx="5760000" cy="0"/>
                <wp:effectExtent l="0" t="19050" r="31750" b="19050"/>
                <wp:wrapNone/>
                <wp:docPr id="4" name="Düz Bağlayıcı 4"/>
                <wp:cNvGraphicFramePr/>
                <a:graphic xmlns:a="http://schemas.openxmlformats.org/drawingml/2006/main">
                  <a:graphicData uri="http://schemas.microsoft.com/office/word/2010/wordprocessingShape">
                    <wps:wsp>
                      <wps:cNvCnPr/>
                      <wps:spPr>
                        <a:xfrm>
                          <a:off x="0" y="0"/>
                          <a:ext cx="5760000" cy="0"/>
                        </a:xfrm>
                        <a:prstGeom prst="line">
                          <a:avLst/>
                        </a:prstGeom>
                        <a:noFill/>
                        <a:ln w="28575"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19AC9DE" id="Düz Bağlayıcı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45pt" to="452.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" strokecolor="#c00000" strokeweight="2.25pt"/>
            </w:pict>
          </mc:Fallback>
        </mc:AlternateContent>
      </w:r>
    </w:p>
    <w:p w14:paraId="540A766C" w14:textId="5622B2FF" w:rsidR="00CC5D08" w:rsidRPr="00967E7C" w:rsidRDefault="00CC5D08" w:rsidP="00967E7C">
      <w:pPr>
        <w:spacing w:after="240"/>
        <w:jc w:val="both"/>
        <w:rPr>
          <w:rFonts w:ascii="Century Gothic" w:hAnsi="Century Gothic" w:cs="Times New Roman"/>
        </w:rPr>
      </w:pPr>
      <w:r w:rsidRPr="00967E7C">
        <w:rPr>
          <w:rFonts w:ascii="Century Gothic" w:hAnsi="Century Gothic" w:cs="Times New Roman"/>
          <w:color w:val="000000" w:themeColor="text1"/>
        </w:rPr>
        <w:t>Başkent Üniversitesinde görev yapan personelin, yurt içi ve dışındaki bilimsel/sanatsal içerikli etkinliklere/toplantılara katılmak, araştırma, inceleme ve uygulama yapmak, kısmi zamanlı eğitim vermek ve mesleki eğitim almak amacıyla görevlendirilmelerinde uygulanacak usul</w:t>
      </w:r>
      <w:r w:rsidR="00D92207" w:rsidRPr="00967E7C">
        <w:rPr>
          <w:rFonts w:ascii="Century Gothic" w:hAnsi="Century Gothic" w:cs="Times New Roman"/>
          <w:color w:val="000000" w:themeColor="text1"/>
        </w:rPr>
        <w:t xml:space="preserve"> ve </w:t>
      </w:r>
      <w:r w:rsidRPr="00967E7C">
        <w:rPr>
          <w:rFonts w:ascii="Century Gothic" w:hAnsi="Century Gothic" w:cs="Times New Roman"/>
          <w:color w:val="000000" w:themeColor="text1"/>
        </w:rPr>
        <w:t>esaslar</w:t>
      </w:r>
      <w:r w:rsidR="0065794C">
        <w:rPr>
          <w:rFonts w:ascii="Century Gothic" w:hAnsi="Century Gothic" w:cs="Times New Roman"/>
          <w:color w:val="000000" w:themeColor="text1"/>
        </w:rPr>
        <w:t xml:space="preserve"> belirlenmiştir. </w:t>
      </w:r>
      <w:r w:rsidR="000D4FCF">
        <w:rPr>
          <w:rFonts w:ascii="Century Gothic" w:hAnsi="Century Gothic" w:cs="Times New Roman"/>
        </w:rPr>
        <w:t>İlgili</w:t>
      </w:r>
      <w:r w:rsidR="0065794C">
        <w:rPr>
          <w:rFonts w:ascii="Century Gothic" w:hAnsi="Century Gothic" w:cs="Times New Roman"/>
        </w:rPr>
        <w:t xml:space="preserve"> yönergede;</w:t>
      </w:r>
    </w:p>
    <w:p w14:paraId="306DEA39" w14:textId="77777777" w:rsidR="00D92207" w:rsidRPr="00967E7C" w:rsidRDefault="00D92207" w:rsidP="00967E7C">
      <w:pPr>
        <w:pStyle w:val="ListeParagraf"/>
        <w:numPr>
          <w:ilvl w:val="0"/>
          <w:numId w:val="7"/>
        </w:numPr>
        <w:spacing w:after="240"/>
        <w:jc w:val="both"/>
        <w:rPr>
          <w:rFonts w:ascii="Century Gothic" w:hAnsi="Century Gothic" w:cs="Times New Roman"/>
          <w:bCs/>
          <w:color w:val="000000" w:themeColor="text1"/>
        </w:rPr>
      </w:pPr>
      <w:r w:rsidRPr="00967E7C">
        <w:rPr>
          <w:rFonts w:ascii="Century Gothic" w:hAnsi="Century Gothic" w:cs="Times New Roman"/>
          <w:bCs/>
          <w:color w:val="000000" w:themeColor="text1"/>
        </w:rPr>
        <w:t>Nitelikli kongrelere katılım teşvik edilmiştir.</w:t>
      </w:r>
    </w:p>
    <w:p w14:paraId="03BF5026" w14:textId="77777777" w:rsidR="00D92207" w:rsidRPr="00967E7C" w:rsidRDefault="00D92207" w:rsidP="00967E7C">
      <w:pPr>
        <w:pStyle w:val="ListeParagraf"/>
        <w:numPr>
          <w:ilvl w:val="0"/>
          <w:numId w:val="7"/>
        </w:numPr>
        <w:spacing w:after="240"/>
        <w:jc w:val="both"/>
        <w:rPr>
          <w:rFonts w:ascii="Century Gothic" w:hAnsi="Century Gothic" w:cs="Times New Roman"/>
          <w:bCs/>
          <w:color w:val="000000" w:themeColor="text1"/>
        </w:rPr>
      </w:pPr>
      <w:r w:rsidRPr="00967E7C">
        <w:rPr>
          <w:rFonts w:ascii="Century Gothic" w:hAnsi="Century Gothic" w:cs="Times New Roman"/>
          <w:bCs/>
          <w:color w:val="000000" w:themeColor="text1"/>
        </w:rPr>
        <w:t xml:space="preserve">Akademik performansı yüksek olan akademisyenlere </w:t>
      </w:r>
      <w:r w:rsidR="0065794C">
        <w:rPr>
          <w:rFonts w:ascii="Century Gothic" w:hAnsi="Century Gothic" w:cs="Times New Roman"/>
          <w:bCs/>
          <w:color w:val="000000" w:themeColor="text1"/>
        </w:rPr>
        <w:t xml:space="preserve">nitelikli kongrelere </w:t>
      </w:r>
      <w:r w:rsidRPr="00967E7C">
        <w:rPr>
          <w:rFonts w:ascii="Century Gothic" w:hAnsi="Century Gothic" w:cs="Times New Roman"/>
          <w:bCs/>
          <w:color w:val="000000" w:themeColor="text1"/>
        </w:rPr>
        <w:t>ek katılım hakkı tanınmıştır.</w:t>
      </w:r>
    </w:p>
    <w:p w14:paraId="5D726133" w14:textId="0692D4C4" w:rsidR="00D92207" w:rsidRPr="00967E7C" w:rsidRDefault="00D92207" w:rsidP="00967E7C">
      <w:pPr>
        <w:pStyle w:val="ListeParagraf"/>
        <w:numPr>
          <w:ilvl w:val="0"/>
          <w:numId w:val="7"/>
        </w:numPr>
        <w:spacing w:after="240"/>
        <w:jc w:val="both"/>
        <w:rPr>
          <w:rFonts w:ascii="Century Gothic" w:hAnsi="Century Gothic" w:cs="Times New Roman"/>
          <w:bCs/>
          <w:color w:val="000000" w:themeColor="text1"/>
        </w:rPr>
      </w:pPr>
      <w:r w:rsidRPr="00967E7C">
        <w:rPr>
          <w:rFonts w:ascii="Century Gothic" w:hAnsi="Century Gothic" w:cs="Times New Roman"/>
          <w:bCs/>
          <w:color w:val="000000" w:themeColor="text1"/>
        </w:rPr>
        <w:t>Akademik personele; katılacakları yurt içi veya dışındaki mesleki gelişim eğitimlerine (kurs, çalıştay, yabancı dil eğitimi vb</w:t>
      </w:r>
      <w:r w:rsidR="001A1D80">
        <w:rPr>
          <w:rFonts w:ascii="Century Gothic" w:hAnsi="Century Gothic" w:cs="Times New Roman"/>
          <w:bCs/>
          <w:color w:val="000000" w:themeColor="text1"/>
        </w:rPr>
        <w:t xml:space="preserve">.) </w:t>
      </w:r>
      <w:r w:rsidR="00CC136F">
        <w:rPr>
          <w:rFonts w:ascii="Century Gothic" w:hAnsi="Century Gothic" w:cs="Times New Roman"/>
          <w:bCs/>
          <w:color w:val="000000" w:themeColor="text1"/>
        </w:rPr>
        <w:t>1 (</w:t>
      </w:r>
      <w:r w:rsidR="001A1D80">
        <w:rPr>
          <w:rFonts w:ascii="Century Gothic" w:hAnsi="Century Gothic" w:cs="Times New Roman"/>
          <w:bCs/>
          <w:color w:val="000000" w:themeColor="text1"/>
        </w:rPr>
        <w:t>bir</w:t>
      </w:r>
      <w:r w:rsidR="00CC136F">
        <w:rPr>
          <w:rFonts w:ascii="Century Gothic" w:hAnsi="Century Gothic" w:cs="Times New Roman"/>
          <w:bCs/>
          <w:color w:val="000000" w:themeColor="text1"/>
        </w:rPr>
        <w:t>)</w:t>
      </w:r>
      <w:r w:rsidR="001A1D80">
        <w:rPr>
          <w:rFonts w:ascii="Century Gothic" w:hAnsi="Century Gothic" w:cs="Times New Roman"/>
          <w:bCs/>
          <w:color w:val="000000" w:themeColor="text1"/>
        </w:rPr>
        <w:t xml:space="preserve"> aya kadar izin hakkı tanınmıştır.</w:t>
      </w:r>
    </w:p>
    <w:p w14:paraId="0807BF7E" w14:textId="77777777" w:rsidR="00401BFB" w:rsidRPr="00967E7C" w:rsidRDefault="00177054" w:rsidP="00967E7C">
      <w:pPr>
        <w:pStyle w:val="ListeParagraf"/>
        <w:numPr>
          <w:ilvl w:val="0"/>
          <w:numId w:val="7"/>
        </w:numPr>
        <w:spacing w:after="240"/>
        <w:jc w:val="both"/>
        <w:rPr>
          <w:rFonts w:ascii="Century Gothic" w:hAnsi="Century Gothic" w:cs="Times New Roman"/>
          <w:bCs/>
          <w:color w:val="000000" w:themeColor="text1"/>
        </w:rPr>
      </w:pPr>
      <w:r>
        <w:rPr>
          <w:rFonts w:ascii="Century Gothic" w:hAnsi="Century Gothic" w:cs="Times New Roman"/>
          <w:bCs/>
          <w:color w:val="000000" w:themeColor="text1"/>
        </w:rPr>
        <w:t>İ</w:t>
      </w:r>
      <w:r w:rsidR="00D92207" w:rsidRPr="00967E7C">
        <w:rPr>
          <w:rFonts w:ascii="Century Gothic" w:hAnsi="Century Gothic" w:cs="Times New Roman"/>
          <w:bCs/>
          <w:color w:val="000000" w:themeColor="text1"/>
        </w:rPr>
        <w:t>zinli öğretim üyesi (</w:t>
      </w:r>
      <w:proofErr w:type="spellStart"/>
      <w:r w:rsidR="00D92207" w:rsidRPr="00967E7C">
        <w:rPr>
          <w:rFonts w:ascii="Century Gothic" w:hAnsi="Century Gothic" w:cs="Times New Roman"/>
          <w:bCs/>
          <w:color w:val="000000" w:themeColor="text1"/>
        </w:rPr>
        <w:t>sabbatical</w:t>
      </w:r>
      <w:proofErr w:type="spellEnd"/>
      <w:r w:rsidR="00D92207" w:rsidRPr="00967E7C">
        <w:rPr>
          <w:rFonts w:ascii="Century Gothic" w:hAnsi="Century Gothic" w:cs="Times New Roman"/>
          <w:bCs/>
          <w:color w:val="000000" w:themeColor="text1"/>
        </w:rPr>
        <w:t>)</w:t>
      </w:r>
      <w:r>
        <w:rPr>
          <w:rFonts w:ascii="Century Gothic" w:hAnsi="Century Gothic" w:cs="Times New Roman"/>
          <w:bCs/>
          <w:color w:val="000000" w:themeColor="text1"/>
        </w:rPr>
        <w:t xml:space="preserve"> araştırma ve deneyim desteği</w:t>
      </w:r>
      <w:r w:rsidR="00D92207" w:rsidRPr="00967E7C">
        <w:rPr>
          <w:rFonts w:ascii="Century Gothic" w:hAnsi="Century Gothic" w:cs="Times New Roman"/>
          <w:bCs/>
          <w:color w:val="000000" w:themeColor="text1"/>
        </w:rPr>
        <w:t xml:space="preserve"> </w:t>
      </w:r>
      <w:r>
        <w:rPr>
          <w:rFonts w:ascii="Century Gothic" w:hAnsi="Century Gothic" w:cs="Times New Roman"/>
          <w:bCs/>
          <w:color w:val="000000" w:themeColor="text1"/>
        </w:rPr>
        <w:t>tanımlanmıştır.</w:t>
      </w:r>
    </w:p>
    <w:p w14:paraId="2C49EFB5" w14:textId="77777777" w:rsidR="00D92207" w:rsidRPr="00967E7C" w:rsidRDefault="00401BFB" w:rsidP="00967E7C">
      <w:pPr>
        <w:spacing w:after="240"/>
        <w:jc w:val="both"/>
        <w:rPr>
          <w:rFonts w:ascii="Century Gothic" w:hAnsi="Century Gothic" w:cs="Times New Roman"/>
          <w:bCs/>
          <w:color w:val="000000" w:themeColor="text1"/>
        </w:rPr>
      </w:pPr>
      <w:r w:rsidRPr="00967E7C">
        <w:rPr>
          <w:rFonts w:ascii="Century Gothic" w:hAnsi="Century Gothic" w:cs="Times New Roman"/>
          <w:b/>
          <w:color w:val="000000" w:themeColor="text1"/>
        </w:rPr>
        <w:t>Akademik Faaliyetlere Katılım</w:t>
      </w:r>
      <w:r w:rsidRPr="00967E7C">
        <w:rPr>
          <w:rFonts w:ascii="Century Gothic" w:hAnsi="Century Gothic" w:cs="Times New Roman"/>
          <w:bCs/>
          <w:color w:val="000000" w:themeColor="text1"/>
        </w:rPr>
        <w:t xml:space="preserve">: </w:t>
      </w:r>
      <w:r w:rsidR="00875007" w:rsidRPr="00967E7C">
        <w:rPr>
          <w:rFonts w:ascii="Century Gothic" w:hAnsi="Century Gothic" w:cs="Times New Roman"/>
          <w:bCs/>
          <w:color w:val="000000" w:themeColor="text1"/>
        </w:rPr>
        <w:t>Akademik faaliyetlere katılımda sağlanacak maddi katkı; yol ücreti, kayıt ücreti ve yevmiye (en fazla 3 gün) desteğinden oluşmaktadır. Katkı talep edilen akademik faaliyetlerde personelin sözlü sunum yapması koşulu aranır.</w:t>
      </w:r>
    </w:p>
    <w:p w14:paraId="2B7DCFAB" w14:textId="77777777" w:rsidR="00990276" w:rsidRPr="00967E7C" w:rsidRDefault="00990276" w:rsidP="00967E7C">
      <w:pPr>
        <w:jc w:val="both"/>
        <w:rPr>
          <w:rFonts w:ascii="Century Gothic" w:hAnsi="Century Gothic" w:cs="Times New Roman"/>
          <w:color w:val="000000" w:themeColor="text1"/>
        </w:rPr>
      </w:pPr>
      <w:r w:rsidRPr="00967E7C">
        <w:rPr>
          <w:rFonts w:ascii="Century Gothic" w:hAnsi="Century Gothic" w:cs="Times New Roman"/>
          <w:color w:val="000000" w:themeColor="text1"/>
        </w:rPr>
        <w:t>Personel, yurt dışı bilimsel/sanatsal faaliyetlere unvanına göre katılım sağlar.</w:t>
      </w:r>
    </w:p>
    <w:tbl>
      <w:tblPr>
        <w:tblStyle w:val="TabloKlavuzu"/>
        <w:tblW w:w="9102" w:type="dxa"/>
        <w:tblLook w:val="04A0" w:firstRow="1" w:lastRow="0" w:firstColumn="1" w:lastColumn="0" w:noHBand="0" w:noVBand="1"/>
      </w:tblPr>
      <w:tblGrid>
        <w:gridCol w:w="5406"/>
        <w:gridCol w:w="1851"/>
        <w:gridCol w:w="1845"/>
      </w:tblGrid>
      <w:tr w:rsidR="00990276" w:rsidRPr="005A1409" w14:paraId="3FF9D2E2" w14:textId="77777777" w:rsidTr="00990276">
        <w:trPr>
          <w:trHeight w:val="163"/>
        </w:trPr>
        <w:tc>
          <w:tcPr>
            <w:tcW w:w="5406" w:type="dxa"/>
            <w:vMerge w:val="restart"/>
            <w:vAlign w:val="center"/>
          </w:tcPr>
          <w:p w14:paraId="14948F97" w14:textId="77777777" w:rsidR="00990276" w:rsidRPr="005A1409" w:rsidRDefault="00990276" w:rsidP="00990276">
            <w:pPr>
              <w:spacing w:line="22" w:lineRule="atLeast"/>
              <w:rPr>
                <w:rFonts w:ascii="Century Gothic" w:hAnsi="Century Gothic" w:cs="Times New Roman"/>
                <w:b/>
                <w:color w:val="000000" w:themeColor="text1"/>
                <w:sz w:val="18"/>
                <w:szCs w:val="20"/>
              </w:rPr>
            </w:pPr>
            <w:r w:rsidRPr="005A1409">
              <w:rPr>
                <w:rFonts w:ascii="Century Gothic" w:hAnsi="Century Gothic" w:cs="Times New Roman"/>
                <w:b/>
                <w:color w:val="000000" w:themeColor="text1"/>
                <w:sz w:val="18"/>
                <w:szCs w:val="20"/>
              </w:rPr>
              <w:t>Unvan</w:t>
            </w:r>
          </w:p>
        </w:tc>
        <w:tc>
          <w:tcPr>
            <w:tcW w:w="3696" w:type="dxa"/>
            <w:gridSpan w:val="2"/>
            <w:vAlign w:val="center"/>
          </w:tcPr>
          <w:p w14:paraId="22555DBD" w14:textId="77777777" w:rsidR="00990276" w:rsidRPr="005A1409" w:rsidRDefault="00990276" w:rsidP="00990276">
            <w:pPr>
              <w:spacing w:line="22" w:lineRule="atLeast"/>
              <w:jc w:val="center"/>
              <w:rPr>
                <w:rFonts w:ascii="Century Gothic" w:hAnsi="Century Gothic" w:cs="Times New Roman"/>
                <w:b/>
                <w:color w:val="000000" w:themeColor="text1"/>
                <w:sz w:val="18"/>
                <w:szCs w:val="20"/>
                <w:vertAlign w:val="superscript"/>
              </w:rPr>
            </w:pPr>
            <w:r w:rsidRPr="005A1409">
              <w:rPr>
                <w:rFonts w:ascii="Century Gothic" w:hAnsi="Century Gothic" w:cs="Times New Roman"/>
                <w:b/>
                <w:color w:val="000000" w:themeColor="text1"/>
                <w:sz w:val="18"/>
                <w:szCs w:val="20"/>
              </w:rPr>
              <w:t xml:space="preserve">Yüz Yüze veya Çevrim İçi </w:t>
            </w:r>
            <w:r w:rsidRPr="005A1409">
              <w:rPr>
                <w:rFonts w:ascii="Century Gothic" w:hAnsi="Century Gothic" w:cs="Times New Roman"/>
                <w:b/>
                <w:color w:val="000000" w:themeColor="text1"/>
                <w:sz w:val="18"/>
                <w:szCs w:val="20"/>
                <w:vertAlign w:val="superscript"/>
              </w:rPr>
              <w:t>[1][3]</w:t>
            </w:r>
          </w:p>
        </w:tc>
      </w:tr>
      <w:tr w:rsidR="00990276" w:rsidRPr="005A1409" w14:paraId="66EA6F97" w14:textId="77777777" w:rsidTr="00990276">
        <w:trPr>
          <w:trHeight w:val="170"/>
        </w:trPr>
        <w:tc>
          <w:tcPr>
            <w:tcW w:w="5406" w:type="dxa"/>
            <w:vMerge/>
            <w:vAlign w:val="center"/>
          </w:tcPr>
          <w:p w14:paraId="6E1BFCEB" w14:textId="77777777" w:rsidR="00990276" w:rsidRPr="005A1409" w:rsidRDefault="00990276" w:rsidP="00990276">
            <w:pPr>
              <w:spacing w:line="22" w:lineRule="atLeast"/>
              <w:rPr>
                <w:rFonts w:ascii="Century Gothic" w:hAnsi="Century Gothic" w:cs="Times New Roman"/>
                <w:b/>
                <w:color w:val="000000" w:themeColor="text1"/>
                <w:sz w:val="18"/>
                <w:szCs w:val="20"/>
              </w:rPr>
            </w:pPr>
          </w:p>
        </w:tc>
        <w:tc>
          <w:tcPr>
            <w:tcW w:w="1851" w:type="dxa"/>
            <w:vAlign w:val="center"/>
          </w:tcPr>
          <w:p w14:paraId="42C2B4E3" w14:textId="77777777" w:rsidR="00990276" w:rsidRPr="005A1409" w:rsidRDefault="00990276" w:rsidP="00990276">
            <w:pPr>
              <w:spacing w:line="22" w:lineRule="atLeast"/>
              <w:jc w:val="center"/>
              <w:rPr>
                <w:rFonts w:ascii="Century Gothic" w:hAnsi="Century Gothic" w:cs="Times New Roman"/>
                <w:b/>
                <w:color w:val="000000" w:themeColor="text1"/>
                <w:sz w:val="18"/>
                <w:szCs w:val="20"/>
              </w:rPr>
            </w:pPr>
            <w:r w:rsidRPr="005A1409">
              <w:rPr>
                <w:rFonts w:ascii="Century Gothic" w:hAnsi="Century Gothic" w:cs="Times New Roman"/>
                <w:b/>
                <w:color w:val="000000" w:themeColor="text1"/>
                <w:sz w:val="18"/>
                <w:szCs w:val="20"/>
              </w:rPr>
              <w:t>Katkılı</w:t>
            </w:r>
          </w:p>
        </w:tc>
        <w:tc>
          <w:tcPr>
            <w:tcW w:w="1845" w:type="dxa"/>
            <w:vAlign w:val="center"/>
          </w:tcPr>
          <w:p w14:paraId="42A2497F" w14:textId="77777777" w:rsidR="00990276" w:rsidRPr="005A1409" w:rsidRDefault="00990276" w:rsidP="00990276">
            <w:pPr>
              <w:spacing w:line="22" w:lineRule="atLeast"/>
              <w:jc w:val="center"/>
              <w:rPr>
                <w:rFonts w:ascii="Century Gothic" w:hAnsi="Century Gothic" w:cs="Times New Roman"/>
                <w:b/>
                <w:color w:val="000000" w:themeColor="text1"/>
                <w:sz w:val="18"/>
                <w:szCs w:val="20"/>
              </w:rPr>
            </w:pPr>
            <w:r w:rsidRPr="005A1409">
              <w:rPr>
                <w:rFonts w:ascii="Century Gothic" w:hAnsi="Century Gothic" w:cs="Times New Roman"/>
                <w:b/>
                <w:color w:val="000000" w:themeColor="text1"/>
                <w:sz w:val="18"/>
                <w:szCs w:val="20"/>
              </w:rPr>
              <w:t>Katkısız</w:t>
            </w:r>
          </w:p>
        </w:tc>
      </w:tr>
      <w:tr w:rsidR="00990276" w:rsidRPr="005A1409" w14:paraId="3BA1B64F" w14:textId="77777777" w:rsidTr="00990276">
        <w:trPr>
          <w:trHeight w:val="163"/>
        </w:trPr>
        <w:tc>
          <w:tcPr>
            <w:tcW w:w="5406" w:type="dxa"/>
            <w:vAlign w:val="center"/>
          </w:tcPr>
          <w:p w14:paraId="4AC7E79F" w14:textId="77777777" w:rsidR="00990276" w:rsidRPr="005A1409" w:rsidRDefault="00990276" w:rsidP="00990276">
            <w:pPr>
              <w:spacing w:line="22" w:lineRule="atLeast"/>
              <w:rPr>
                <w:rFonts w:ascii="Century Gothic" w:hAnsi="Century Gothic" w:cs="Times New Roman"/>
                <w:color w:val="000000" w:themeColor="text1"/>
                <w:sz w:val="18"/>
                <w:szCs w:val="20"/>
              </w:rPr>
            </w:pPr>
            <w:r w:rsidRPr="005A1409">
              <w:rPr>
                <w:rFonts w:ascii="Century Gothic" w:hAnsi="Century Gothic" w:cs="Times New Roman"/>
                <w:color w:val="000000" w:themeColor="text1"/>
                <w:sz w:val="18"/>
                <w:szCs w:val="20"/>
              </w:rPr>
              <w:t>Öğretim Üyesi</w:t>
            </w:r>
          </w:p>
        </w:tc>
        <w:tc>
          <w:tcPr>
            <w:tcW w:w="1851" w:type="dxa"/>
            <w:vAlign w:val="center"/>
          </w:tcPr>
          <w:p w14:paraId="720D8A96" w14:textId="77777777" w:rsidR="00990276" w:rsidRPr="005A1409" w:rsidRDefault="00990276" w:rsidP="00990276">
            <w:pPr>
              <w:spacing w:line="22" w:lineRule="atLeast"/>
              <w:jc w:val="center"/>
              <w:rPr>
                <w:rFonts w:ascii="Century Gothic" w:hAnsi="Century Gothic" w:cs="Times New Roman"/>
                <w:color w:val="000000" w:themeColor="text1"/>
                <w:sz w:val="18"/>
                <w:szCs w:val="20"/>
              </w:rPr>
            </w:pPr>
            <w:r w:rsidRPr="005A1409">
              <w:rPr>
                <w:rFonts w:ascii="Century Gothic" w:hAnsi="Century Gothic" w:cs="Times New Roman"/>
                <w:color w:val="000000" w:themeColor="text1"/>
                <w:sz w:val="18"/>
                <w:szCs w:val="20"/>
              </w:rPr>
              <w:t xml:space="preserve">Yılda </w:t>
            </w:r>
            <w:r w:rsidR="00F8390C">
              <w:rPr>
                <w:rFonts w:ascii="Century Gothic" w:hAnsi="Century Gothic" w:cs="Times New Roman"/>
                <w:color w:val="000000" w:themeColor="text1"/>
                <w:sz w:val="18"/>
                <w:szCs w:val="20"/>
              </w:rPr>
              <w:t>2 (iki)</w:t>
            </w:r>
            <w:r w:rsidRPr="005A1409">
              <w:rPr>
                <w:rFonts w:ascii="Century Gothic" w:hAnsi="Century Gothic" w:cs="Times New Roman"/>
                <w:color w:val="000000" w:themeColor="text1"/>
                <w:sz w:val="18"/>
                <w:szCs w:val="20"/>
              </w:rPr>
              <w:t xml:space="preserve"> kez</w:t>
            </w:r>
          </w:p>
        </w:tc>
        <w:tc>
          <w:tcPr>
            <w:tcW w:w="1845" w:type="dxa"/>
            <w:vAlign w:val="center"/>
          </w:tcPr>
          <w:p w14:paraId="0C8A95CE" w14:textId="77777777" w:rsidR="00990276" w:rsidRPr="005A1409" w:rsidRDefault="00990276" w:rsidP="00990276">
            <w:pPr>
              <w:spacing w:line="22" w:lineRule="atLeast"/>
              <w:jc w:val="center"/>
              <w:rPr>
                <w:rFonts w:ascii="Century Gothic" w:hAnsi="Century Gothic" w:cs="Times New Roman"/>
                <w:color w:val="000000" w:themeColor="text1"/>
                <w:sz w:val="18"/>
                <w:szCs w:val="20"/>
              </w:rPr>
            </w:pPr>
            <w:r w:rsidRPr="005A1409">
              <w:rPr>
                <w:rFonts w:ascii="Century Gothic" w:hAnsi="Century Gothic" w:cs="Times New Roman"/>
                <w:color w:val="000000" w:themeColor="text1"/>
                <w:sz w:val="18"/>
                <w:szCs w:val="20"/>
              </w:rPr>
              <w:t xml:space="preserve">Yılda </w:t>
            </w:r>
            <w:r w:rsidR="00F8390C">
              <w:rPr>
                <w:rFonts w:ascii="Century Gothic" w:hAnsi="Century Gothic" w:cs="Times New Roman"/>
                <w:color w:val="000000" w:themeColor="text1"/>
                <w:sz w:val="18"/>
                <w:szCs w:val="20"/>
              </w:rPr>
              <w:t>2 (iki)</w:t>
            </w:r>
            <w:r w:rsidRPr="005A1409">
              <w:rPr>
                <w:rFonts w:ascii="Century Gothic" w:hAnsi="Century Gothic" w:cs="Times New Roman"/>
                <w:color w:val="000000" w:themeColor="text1"/>
                <w:sz w:val="18"/>
                <w:szCs w:val="20"/>
              </w:rPr>
              <w:t xml:space="preserve"> kez</w:t>
            </w:r>
          </w:p>
        </w:tc>
      </w:tr>
      <w:tr w:rsidR="00990276" w:rsidRPr="005A1409" w14:paraId="799E89C4" w14:textId="77777777" w:rsidTr="00990276">
        <w:trPr>
          <w:trHeight w:val="163"/>
        </w:trPr>
        <w:tc>
          <w:tcPr>
            <w:tcW w:w="5406" w:type="dxa"/>
            <w:vAlign w:val="center"/>
          </w:tcPr>
          <w:p w14:paraId="45DBD090" w14:textId="77777777" w:rsidR="00990276" w:rsidRPr="005A1409" w:rsidRDefault="00990276" w:rsidP="00990276">
            <w:pPr>
              <w:spacing w:line="22" w:lineRule="atLeast"/>
              <w:rPr>
                <w:rFonts w:ascii="Century Gothic" w:hAnsi="Century Gothic" w:cs="Times New Roman"/>
                <w:color w:val="000000" w:themeColor="text1"/>
                <w:sz w:val="18"/>
                <w:szCs w:val="20"/>
              </w:rPr>
            </w:pPr>
            <w:r w:rsidRPr="005A1409">
              <w:rPr>
                <w:rFonts w:ascii="Century Gothic" w:hAnsi="Century Gothic" w:cs="Times New Roman"/>
                <w:color w:val="000000" w:themeColor="text1"/>
                <w:sz w:val="18"/>
                <w:szCs w:val="20"/>
              </w:rPr>
              <w:t>Öğretim Görevlisi / Yan Dal Araştırma Görevlisi</w:t>
            </w:r>
          </w:p>
        </w:tc>
        <w:tc>
          <w:tcPr>
            <w:tcW w:w="1851" w:type="dxa"/>
            <w:vAlign w:val="center"/>
          </w:tcPr>
          <w:p w14:paraId="1CDCF251" w14:textId="77777777" w:rsidR="00990276" w:rsidRPr="005A1409" w:rsidRDefault="00990276" w:rsidP="00990276">
            <w:pPr>
              <w:spacing w:line="22" w:lineRule="atLeast"/>
              <w:jc w:val="center"/>
              <w:rPr>
                <w:rFonts w:ascii="Century Gothic" w:hAnsi="Century Gothic" w:cs="Times New Roman"/>
                <w:color w:val="000000" w:themeColor="text1"/>
                <w:sz w:val="18"/>
                <w:szCs w:val="20"/>
              </w:rPr>
            </w:pPr>
            <w:r w:rsidRPr="005A1409">
              <w:rPr>
                <w:rFonts w:ascii="Century Gothic" w:hAnsi="Century Gothic" w:cs="Times New Roman"/>
                <w:color w:val="000000" w:themeColor="text1"/>
                <w:sz w:val="18"/>
                <w:szCs w:val="20"/>
              </w:rPr>
              <w:t xml:space="preserve">Yılda </w:t>
            </w:r>
            <w:r w:rsidR="00F8390C">
              <w:rPr>
                <w:rFonts w:ascii="Century Gothic" w:hAnsi="Century Gothic" w:cs="Times New Roman"/>
                <w:color w:val="000000" w:themeColor="text1"/>
                <w:sz w:val="18"/>
                <w:szCs w:val="20"/>
              </w:rPr>
              <w:t>1(bir)</w:t>
            </w:r>
            <w:r w:rsidRPr="005A1409">
              <w:rPr>
                <w:rFonts w:ascii="Century Gothic" w:hAnsi="Century Gothic" w:cs="Times New Roman"/>
                <w:color w:val="000000" w:themeColor="text1"/>
                <w:sz w:val="18"/>
                <w:szCs w:val="20"/>
              </w:rPr>
              <w:t xml:space="preserve"> kez</w:t>
            </w:r>
          </w:p>
        </w:tc>
        <w:tc>
          <w:tcPr>
            <w:tcW w:w="1845" w:type="dxa"/>
            <w:vAlign w:val="center"/>
          </w:tcPr>
          <w:p w14:paraId="6348C445" w14:textId="77777777" w:rsidR="00990276" w:rsidRPr="005A1409" w:rsidRDefault="00990276" w:rsidP="00990276">
            <w:pPr>
              <w:spacing w:line="22" w:lineRule="atLeast"/>
              <w:jc w:val="center"/>
              <w:rPr>
                <w:rFonts w:ascii="Century Gothic" w:hAnsi="Century Gothic" w:cs="Times New Roman"/>
                <w:color w:val="000000" w:themeColor="text1"/>
                <w:sz w:val="18"/>
                <w:szCs w:val="20"/>
              </w:rPr>
            </w:pPr>
            <w:r w:rsidRPr="005A1409">
              <w:rPr>
                <w:rFonts w:ascii="Century Gothic" w:hAnsi="Century Gothic" w:cs="Times New Roman"/>
                <w:color w:val="000000" w:themeColor="text1"/>
                <w:sz w:val="18"/>
                <w:szCs w:val="20"/>
              </w:rPr>
              <w:t xml:space="preserve">Yılda </w:t>
            </w:r>
            <w:r w:rsidR="00F8390C">
              <w:rPr>
                <w:rFonts w:ascii="Century Gothic" w:hAnsi="Century Gothic" w:cs="Times New Roman"/>
                <w:color w:val="000000" w:themeColor="text1"/>
                <w:sz w:val="18"/>
                <w:szCs w:val="20"/>
              </w:rPr>
              <w:t>2 (iki)</w:t>
            </w:r>
            <w:r w:rsidRPr="005A1409">
              <w:rPr>
                <w:rFonts w:ascii="Century Gothic" w:hAnsi="Century Gothic" w:cs="Times New Roman"/>
                <w:color w:val="000000" w:themeColor="text1"/>
                <w:sz w:val="18"/>
                <w:szCs w:val="20"/>
              </w:rPr>
              <w:t xml:space="preserve"> kez</w:t>
            </w:r>
          </w:p>
        </w:tc>
      </w:tr>
      <w:tr w:rsidR="00990276" w:rsidRPr="005A1409" w14:paraId="0FE8C56F" w14:textId="77777777" w:rsidTr="00990276">
        <w:trPr>
          <w:trHeight w:val="163"/>
        </w:trPr>
        <w:tc>
          <w:tcPr>
            <w:tcW w:w="5406" w:type="dxa"/>
            <w:vAlign w:val="center"/>
          </w:tcPr>
          <w:p w14:paraId="52182A53" w14:textId="77777777" w:rsidR="00990276" w:rsidRPr="005A1409" w:rsidRDefault="00990276" w:rsidP="00990276">
            <w:pPr>
              <w:spacing w:line="22" w:lineRule="atLeast"/>
              <w:rPr>
                <w:rFonts w:ascii="Century Gothic" w:hAnsi="Century Gothic" w:cs="Times New Roman"/>
                <w:color w:val="000000" w:themeColor="text1"/>
                <w:sz w:val="18"/>
                <w:szCs w:val="20"/>
                <w:vertAlign w:val="superscript"/>
              </w:rPr>
            </w:pPr>
            <w:r w:rsidRPr="005A1409">
              <w:rPr>
                <w:rFonts w:ascii="Century Gothic" w:hAnsi="Century Gothic" w:cs="Times New Roman"/>
                <w:color w:val="000000" w:themeColor="text1"/>
                <w:sz w:val="18"/>
                <w:szCs w:val="20"/>
              </w:rPr>
              <w:t xml:space="preserve">Araştırma Görevlisi </w:t>
            </w:r>
            <w:r w:rsidRPr="005A1409">
              <w:rPr>
                <w:rFonts w:ascii="Century Gothic" w:hAnsi="Century Gothic" w:cs="Times New Roman"/>
                <w:color w:val="000000" w:themeColor="text1"/>
                <w:sz w:val="18"/>
                <w:szCs w:val="20"/>
                <w:vertAlign w:val="superscript"/>
              </w:rPr>
              <w:t>[2]</w:t>
            </w:r>
          </w:p>
        </w:tc>
        <w:tc>
          <w:tcPr>
            <w:tcW w:w="1851" w:type="dxa"/>
            <w:vAlign w:val="center"/>
          </w:tcPr>
          <w:p w14:paraId="041C9164" w14:textId="77777777" w:rsidR="00990276" w:rsidRPr="005A1409" w:rsidRDefault="00990276" w:rsidP="00990276">
            <w:pPr>
              <w:spacing w:line="22" w:lineRule="atLeast"/>
              <w:jc w:val="center"/>
              <w:rPr>
                <w:rFonts w:ascii="Century Gothic" w:hAnsi="Century Gothic" w:cs="Times New Roman"/>
                <w:color w:val="000000" w:themeColor="text1"/>
                <w:sz w:val="18"/>
                <w:szCs w:val="20"/>
              </w:rPr>
            </w:pPr>
            <w:r w:rsidRPr="005A1409">
              <w:rPr>
                <w:rFonts w:ascii="Century Gothic" w:hAnsi="Century Gothic" w:cs="Times New Roman"/>
                <w:color w:val="000000" w:themeColor="text1"/>
                <w:sz w:val="18"/>
                <w:szCs w:val="20"/>
              </w:rPr>
              <w:t xml:space="preserve">İki yılda </w:t>
            </w:r>
            <w:r w:rsidR="00F8390C">
              <w:rPr>
                <w:rFonts w:ascii="Century Gothic" w:hAnsi="Century Gothic" w:cs="Times New Roman"/>
                <w:color w:val="000000" w:themeColor="text1"/>
                <w:sz w:val="18"/>
                <w:szCs w:val="20"/>
              </w:rPr>
              <w:t>1(bir)</w:t>
            </w:r>
            <w:r w:rsidRPr="005A1409">
              <w:rPr>
                <w:rFonts w:ascii="Century Gothic" w:hAnsi="Century Gothic" w:cs="Times New Roman"/>
                <w:color w:val="000000" w:themeColor="text1"/>
                <w:sz w:val="18"/>
                <w:szCs w:val="20"/>
              </w:rPr>
              <w:t xml:space="preserve"> kez</w:t>
            </w:r>
          </w:p>
        </w:tc>
        <w:tc>
          <w:tcPr>
            <w:tcW w:w="1845" w:type="dxa"/>
            <w:vAlign w:val="center"/>
          </w:tcPr>
          <w:p w14:paraId="570257A2" w14:textId="77777777" w:rsidR="00990276" w:rsidRPr="005A1409" w:rsidRDefault="00990276" w:rsidP="00990276">
            <w:pPr>
              <w:spacing w:line="22" w:lineRule="atLeast"/>
              <w:jc w:val="center"/>
              <w:rPr>
                <w:rFonts w:ascii="Century Gothic" w:hAnsi="Century Gothic" w:cs="Times New Roman"/>
                <w:color w:val="000000" w:themeColor="text1"/>
                <w:sz w:val="18"/>
                <w:szCs w:val="20"/>
              </w:rPr>
            </w:pPr>
            <w:r w:rsidRPr="005A1409">
              <w:rPr>
                <w:rFonts w:ascii="Century Gothic" w:hAnsi="Century Gothic" w:cs="Times New Roman"/>
                <w:color w:val="000000" w:themeColor="text1"/>
                <w:sz w:val="18"/>
                <w:szCs w:val="20"/>
              </w:rPr>
              <w:t xml:space="preserve">Yılda </w:t>
            </w:r>
            <w:r w:rsidR="00F8390C">
              <w:rPr>
                <w:rFonts w:ascii="Century Gothic" w:hAnsi="Century Gothic" w:cs="Times New Roman"/>
                <w:color w:val="000000" w:themeColor="text1"/>
                <w:sz w:val="18"/>
                <w:szCs w:val="20"/>
              </w:rPr>
              <w:t>1(bir)</w:t>
            </w:r>
            <w:r w:rsidRPr="005A1409">
              <w:rPr>
                <w:rFonts w:ascii="Century Gothic" w:hAnsi="Century Gothic" w:cs="Times New Roman"/>
                <w:color w:val="000000" w:themeColor="text1"/>
                <w:sz w:val="18"/>
                <w:szCs w:val="20"/>
              </w:rPr>
              <w:t xml:space="preserve"> kez</w:t>
            </w:r>
          </w:p>
        </w:tc>
      </w:tr>
      <w:tr w:rsidR="00990276" w:rsidRPr="005A1409" w14:paraId="0529FF0C" w14:textId="77777777" w:rsidTr="00990276">
        <w:trPr>
          <w:trHeight w:val="163"/>
        </w:trPr>
        <w:tc>
          <w:tcPr>
            <w:tcW w:w="5406" w:type="dxa"/>
            <w:vAlign w:val="center"/>
          </w:tcPr>
          <w:p w14:paraId="6FEAF628" w14:textId="77777777" w:rsidR="00990276" w:rsidRPr="005A1409" w:rsidRDefault="00990276" w:rsidP="00990276">
            <w:pPr>
              <w:spacing w:line="22" w:lineRule="atLeast"/>
              <w:rPr>
                <w:rFonts w:ascii="Century Gothic" w:hAnsi="Century Gothic" w:cs="Times New Roman"/>
                <w:color w:val="000000" w:themeColor="text1"/>
                <w:sz w:val="18"/>
                <w:szCs w:val="20"/>
              </w:rPr>
            </w:pPr>
            <w:r w:rsidRPr="005A1409">
              <w:rPr>
                <w:rFonts w:ascii="Century Gothic" w:hAnsi="Century Gothic" w:cs="Times New Roman"/>
                <w:color w:val="000000" w:themeColor="text1"/>
                <w:sz w:val="18"/>
                <w:szCs w:val="20"/>
              </w:rPr>
              <w:t>İdari Personel</w:t>
            </w:r>
          </w:p>
        </w:tc>
        <w:tc>
          <w:tcPr>
            <w:tcW w:w="1851" w:type="dxa"/>
            <w:vAlign w:val="center"/>
          </w:tcPr>
          <w:p w14:paraId="23F25DA2" w14:textId="77777777" w:rsidR="00990276" w:rsidRPr="005A1409" w:rsidRDefault="00990276" w:rsidP="00990276">
            <w:pPr>
              <w:spacing w:line="22" w:lineRule="atLeast"/>
              <w:jc w:val="center"/>
              <w:rPr>
                <w:rFonts w:ascii="Century Gothic" w:hAnsi="Century Gothic" w:cs="Times New Roman"/>
                <w:color w:val="000000" w:themeColor="text1"/>
                <w:sz w:val="18"/>
                <w:szCs w:val="20"/>
              </w:rPr>
            </w:pPr>
            <w:r w:rsidRPr="005A1409">
              <w:rPr>
                <w:rFonts w:ascii="Century Gothic" w:hAnsi="Century Gothic" w:cs="Times New Roman"/>
                <w:color w:val="000000" w:themeColor="text1"/>
                <w:sz w:val="18"/>
                <w:szCs w:val="20"/>
              </w:rPr>
              <w:t xml:space="preserve">Üç yılda </w:t>
            </w:r>
            <w:r w:rsidR="00F8390C">
              <w:rPr>
                <w:rFonts w:ascii="Century Gothic" w:hAnsi="Century Gothic" w:cs="Times New Roman"/>
                <w:color w:val="000000" w:themeColor="text1"/>
                <w:sz w:val="18"/>
                <w:szCs w:val="20"/>
              </w:rPr>
              <w:t>1(bir)</w:t>
            </w:r>
            <w:r w:rsidRPr="005A1409">
              <w:rPr>
                <w:rFonts w:ascii="Century Gothic" w:hAnsi="Century Gothic" w:cs="Times New Roman"/>
                <w:color w:val="000000" w:themeColor="text1"/>
                <w:sz w:val="18"/>
                <w:szCs w:val="20"/>
              </w:rPr>
              <w:t xml:space="preserve"> kez</w:t>
            </w:r>
          </w:p>
        </w:tc>
        <w:tc>
          <w:tcPr>
            <w:tcW w:w="1845" w:type="dxa"/>
            <w:vAlign w:val="center"/>
          </w:tcPr>
          <w:p w14:paraId="23FEE87E" w14:textId="77777777" w:rsidR="00990276" w:rsidRPr="005A1409" w:rsidRDefault="00990276" w:rsidP="00990276">
            <w:pPr>
              <w:spacing w:line="22" w:lineRule="atLeast"/>
              <w:jc w:val="center"/>
              <w:rPr>
                <w:rFonts w:ascii="Century Gothic" w:hAnsi="Century Gothic" w:cs="Times New Roman"/>
                <w:color w:val="000000" w:themeColor="text1"/>
                <w:sz w:val="18"/>
                <w:szCs w:val="20"/>
              </w:rPr>
            </w:pPr>
            <w:r w:rsidRPr="005A1409">
              <w:rPr>
                <w:rFonts w:ascii="Century Gothic" w:hAnsi="Century Gothic" w:cs="Times New Roman"/>
                <w:color w:val="000000" w:themeColor="text1"/>
                <w:sz w:val="18"/>
                <w:szCs w:val="20"/>
              </w:rPr>
              <w:t xml:space="preserve">İki yılda </w:t>
            </w:r>
            <w:r w:rsidR="00F8390C">
              <w:rPr>
                <w:rFonts w:ascii="Century Gothic" w:hAnsi="Century Gothic" w:cs="Times New Roman"/>
                <w:color w:val="000000" w:themeColor="text1"/>
                <w:sz w:val="18"/>
                <w:szCs w:val="20"/>
              </w:rPr>
              <w:t>1(bir)</w:t>
            </w:r>
            <w:r w:rsidRPr="005A1409">
              <w:rPr>
                <w:rFonts w:ascii="Century Gothic" w:hAnsi="Century Gothic" w:cs="Times New Roman"/>
                <w:color w:val="000000" w:themeColor="text1"/>
                <w:sz w:val="18"/>
                <w:szCs w:val="20"/>
              </w:rPr>
              <w:t xml:space="preserve"> kez</w:t>
            </w:r>
          </w:p>
        </w:tc>
      </w:tr>
    </w:tbl>
    <w:p w14:paraId="372A1799" w14:textId="77777777" w:rsidR="00990276" w:rsidRPr="005A1409" w:rsidRDefault="00990276" w:rsidP="00990276">
      <w:pPr>
        <w:spacing w:after="0" w:line="22" w:lineRule="atLeast"/>
        <w:jc w:val="both"/>
        <w:rPr>
          <w:rFonts w:ascii="Century Gothic" w:hAnsi="Century Gothic" w:cs="Times New Roman"/>
          <w:color w:val="000000" w:themeColor="text1"/>
          <w:sz w:val="16"/>
          <w:szCs w:val="24"/>
        </w:rPr>
      </w:pPr>
    </w:p>
    <w:p w14:paraId="64D810D0" w14:textId="77777777" w:rsidR="00990276" w:rsidRPr="005A1409" w:rsidRDefault="00990276" w:rsidP="00990276">
      <w:pPr>
        <w:spacing w:line="22" w:lineRule="atLeast"/>
        <w:jc w:val="both"/>
        <w:rPr>
          <w:rFonts w:ascii="Century Gothic" w:hAnsi="Century Gothic" w:cs="Times New Roman"/>
          <w:color w:val="000000" w:themeColor="text1"/>
          <w:sz w:val="24"/>
          <w:szCs w:val="24"/>
        </w:rPr>
      </w:pPr>
      <w:r w:rsidRPr="005A1409">
        <w:rPr>
          <w:rFonts w:ascii="Century Gothic" w:hAnsi="Century Gothic" w:cs="Times New Roman"/>
          <w:color w:val="000000" w:themeColor="text1"/>
          <w:sz w:val="24"/>
          <w:szCs w:val="24"/>
        </w:rPr>
        <w:t>Personel, yurt içi bilimsel/sanatsal faaliyetlere unvanına göre katılım sağlar.</w:t>
      </w:r>
    </w:p>
    <w:tbl>
      <w:tblPr>
        <w:tblStyle w:val="TabloKlavuzu"/>
        <w:tblW w:w="9153" w:type="dxa"/>
        <w:tblLook w:val="04A0" w:firstRow="1" w:lastRow="0" w:firstColumn="1" w:lastColumn="0" w:noHBand="0" w:noVBand="1"/>
      </w:tblPr>
      <w:tblGrid>
        <w:gridCol w:w="5436"/>
        <w:gridCol w:w="1861"/>
        <w:gridCol w:w="1856"/>
      </w:tblGrid>
      <w:tr w:rsidR="00990276" w:rsidRPr="005A1409" w14:paraId="1140A810" w14:textId="77777777" w:rsidTr="00990276">
        <w:trPr>
          <w:trHeight w:val="64"/>
        </w:trPr>
        <w:tc>
          <w:tcPr>
            <w:tcW w:w="5436" w:type="dxa"/>
            <w:vMerge w:val="restart"/>
            <w:vAlign w:val="center"/>
          </w:tcPr>
          <w:p w14:paraId="5009D94C" w14:textId="77777777" w:rsidR="00990276" w:rsidRPr="005A1409" w:rsidRDefault="00990276" w:rsidP="00453464">
            <w:pPr>
              <w:spacing w:line="22" w:lineRule="atLeast"/>
              <w:rPr>
                <w:rFonts w:ascii="Century Gothic" w:hAnsi="Century Gothic" w:cs="Times New Roman"/>
                <w:b/>
                <w:color w:val="000000" w:themeColor="text1"/>
                <w:sz w:val="18"/>
                <w:szCs w:val="20"/>
              </w:rPr>
            </w:pPr>
            <w:r w:rsidRPr="005A1409">
              <w:rPr>
                <w:rFonts w:ascii="Century Gothic" w:hAnsi="Century Gothic" w:cs="Times New Roman"/>
                <w:b/>
                <w:color w:val="000000" w:themeColor="text1"/>
                <w:sz w:val="18"/>
                <w:szCs w:val="20"/>
              </w:rPr>
              <w:t>Unvan</w:t>
            </w:r>
          </w:p>
        </w:tc>
        <w:tc>
          <w:tcPr>
            <w:tcW w:w="3717" w:type="dxa"/>
            <w:gridSpan w:val="2"/>
            <w:vAlign w:val="center"/>
          </w:tcPr>
          <w:p w14:paraId="24E21B5E" w14:textId="77777777" w:rsidR="00990276" w:rsidRPr="005A1409" w:rsidRDefault="00990276" w:rsidP="00453464">
            <w:pPr>
              <w:spacing w:line="22" w:lineRule="atLeast"/>
              <w:jc w:val="center"/>
              <w:rPr>
                <w:rFonts w:ascii="Century Gothic" w:hAnsi="Century Gothic" w:cs="Times New Roman"/>
                <w:b/>
                <w:color w:val="000000" w:themeColor="text1"/>
                <w:sz w:val="18"/>
                <w:szCs w:val="20"/>
                <w:vertAlign w:val="superscript"/>
              </w:rPr>
            </w:pPr>
            <w:r w:rsidRPr="005A1409">
              <w:rPr>
                <w:rFonts w:ascii="Century Gothic" w:hAnsi="Century Gothic" w:cs="Times New Roman"/>
                <w:b/>
                <w:color w:val="000000" w:themeColor="text1"/>
                <w:sz w:val="18"/>
                <w:szCs w:val="20"/>
              </w:rPr>
              <w:t xml:space="preserve">Yüz Yüze veya Çevrim İçi </w:t>
            </w:r>
            <w:r w:rsidRPr="005A1409">
              <w:rPr>
                <w:rFonts w:ascii="Century Gothic" w:hAnsi="Century Gothic" w:cs="Times New Roman"/>
                <w:b/>
                <w:color w:val="000000" w:themeColor="text1"/>
                <w:sz w:val="18"/>
                <w:szCs w:val="20"/>
                <w:vertAlign w:val="superscript"/>
              </w:rPr>
              <w:t>[1][3]</w:t>
            </w:r>
          </w:p>
        </w:tc>
      </w:tr>
      <w:tr w:rsidR="00990276" w:rsidRPr="005A1409" w14:paraId="6CE97734" w14:textId="77777777" w:rsidTr="00990276">
        <w:trPr>
          <w:trHeight w:val="67"/>
        </w:trPr>
        <w:tc>
          <w:tcPr>
            <w:tcW w:w="5436" w:type="dxa"/>
            <w:vMerge/>
            <w:vAlign w:val="center"/>
          </w:tcPr>
          <w:p w14:paraId="787C2927" w14:textId="77777777" w:rsidR="00990276" w:rsidRPr="005A1409" w:rsidRDefault="00990276" w:rsidP="00453464">
            <w:pPr>
              <w:spacing w:line="22" w:lineRule="atLeast"/>
              <w:rPr>
                <w:rFonts w:ascii="Century Gothic" w:hAnsi="Century Gothic" w:cs="Times New Roman"/>
                <w:b/>
                <w:color w:val="000000" w:themeColor="text1"/>
                <w:sz w:val="18"/>
                <w:szCs w:val="20"/>
              </w:rPr>
            </w:pPr>
          </w:p>
        </w:tc>
        <w:tc>
          <w:tcPr>
            <w:tcW w:w="1861" w:type="dxa"/>
            <w:vAlign w:val="center"/>
          </w:tcPr>
          <w:p w14:paraId="4E43B7FA" w14:textId="77777777" w:rsidR="00990276" w:rsidRPr="005A1409" w:rsidRDefault="00990276" w:rsidP="00453464">
            <w:pPr>
              <w:spacing w:line="22" w:lineRule="atLeast"/>
              <w:jc w:val="center"/>
              <w:rPr>
                <w:rFonts w:ascii="Century Gothic" w:hAnsi="Century Gothic" w:cs="Times New Roman"/>
                <w:b/>
                <w:color w:val="000000" w:themeColor="text1"/>
                <w:sz w:val="18"/>
                <w:szCs w:val="20"/>
              </w:rPr>
            </w:pPr>
            <w:r w:rsidRPr="005A1409">
              <w:rPr>
                <w:rFonts w:ascii="Century Gothic" w:hAnsi="Century Gothic" w:cs="Times New Roman"/>
                <w:b/>
                <w:color w:val="000000" w:themeColor="text1"/>
                <w:sz w:val="18"/>
                <w:szCs w:val="20"/>
              </w:rPr>
              <w:t>Katkılı</w:t>
            </w:r>
          </w:p>
        </w:tc>
        <w:tc>
          <w:tcPr>
            <w:tcW w:w="1855" w:type="dxa"/>
            <w:vAlign w:val="center"/>
          </w:tcPr>
          <w:p w14:paraId="16F5C093" w14:textId="77777777" w:rsidR="00990276" w:rsidRPr="005A1409" w:rsidRDefault="00990276" w:rsidP="00453464">
            <w:pPr>
              <w:spacing w:line="22" w:lineRule="atLeast"/>
              <w:jc w:val="center"/>
              <w:rPr>
                <w:rFonts w:ascii="Century Gothic" w:hAnsi="Century Gothic" w:cs="Times New Roman"/>
                <w:b/>
                <w:color w:val="000000" w:themeColor="text1"/>
                <w:sz w:val="18"/>
                <w:szCs w:val="20"/>
              </w:rPr>
            </w:pPr>
            <w:r w:rsidRPr="005A1409">
              <w:rPr>
                <w:rFonts w:ascii="Century Gothic" w:hAnsi="Century Gothic" w:cs="Times New Roman"/>
                <w:b/>
                <w:color w:val="000000" w:themeColor="text1"/>
                <w:sz w:val="18"/>
                <w:szCs w:val="20"/>
              </w:rPr>
              <w:t>Katkısız</w:t>
            </w:r>
          </w:p>
        </w:tc>
      </w:tr>
      <w:tr w:rsidR="00990276" w:rsidRPr="005A1409" w14:paraId="097F5834" w14:textId="77777777" w:rsidTr="00990276">
        <w:trPr>
          <w:trHeight w:val="64"/>
        </w:trPr>
        <w:tc>
          <w:tcPr>
            <w:tcW w:w="5436" w:type="dxa"/>
            <w:vAlign w:val="center"/>
          </w:tcPr>
          <w:p w14:paraId="538F01BF" w14:textId="77777777" w:rsidR="00990276" w:rsidRPr="005A1409" w:rsidRDefault="00990276" w:rsidP="00453464">
            <w:pPr>
              <w:spacing w:line="22" w:lineRule="atLeast"/>
              <w:rPr>
                <w:rFonts w:ascii="Century Gothic" w:hAnsi="Century Gothic" w:cs="Times New Roman"/>
                <w:color w:val="000000" w:themeColor="text1"/>
                <w:sz w:val="18"/>
                <w:szCs w:val="20"/>
              </w:rPr>
            </w:pPr>
            <w:r w:rsidRPr="005A1409">
              <w:rPr>
                <w:rFonts w:ascii="Century Gothic" w:hAnsi="Century Gothic" w:cs="Times New Roman"/>
                <w:color w:val="000000" w:themeColor="text1"/>
                <w:sz w:val="18"/>
                <w:szCs w:val="20"/>
              </w:rPr>
              <w:t>Öğretim Üyesi</w:t>
            </w:r>
          </w:p>
        </w:tc>
        <w:tc>
          <w:tcPr>
            <w:tcW w:w="1861" w:type="dxa"/>
            <w:vAlign w:val="center"/>
          </w:tcPr>
          <w:p w14:paraId="3042DFF8" w14:textId="0C39D035" w:rsidR="00990276" w:rsidRPr="005A1409" w:rsidRDefault="00990276" w:rsidP="00453464">
            <w:pPr>
              <w:spacing w:line="22" w:lineRule="atLeast"/>
              <w:jc w:val="center"/>
              <w:rPr>
                <w:rFonts w:ascii="Century Gothic" w:hAnsi="Century Gothic" w:cs="Times New Roman"/>
                <w:color w:val="000000" w:themeColor="text1"/>
                <w:sz w:val="18"/>
                <w:szCs w:val="20"/>
              </w:rPr>
            </w:pPr>
            <w:r w:rsidRPr="005A1409">
              <w:rPr>
                <w:rFonts w:ascii="Century Gothic" w:hAnsi="Century Gothic" w:cs="Times New Roman"/>
                <w:color w:val="000000" w:themeColor="text1"/>
                <w:sz w:val="18"/>
                <w:szCs w:val="20"/>
              </w:rPr>
              <w:t xml:space="preserve">Yılda </w:t>
            </w:r>
            <w:r w:rsidR="00F8390C">
              <w:rPr>
                <w:rFonts w:ascii="Century Gothic" w:hAnsi="Century Gothic" w:cs="Times New Roman"/>
                <w:color w:val="000000" w:themeColor="text1"/>
                <w:sz w:val="18"/>
                <w:szCs w:val="20"/>
              </w:rPr>
              <w:t>2</w:t>
            </w:r>
            <w:r w:rsidR="00CC136F">
              <w:rPr>
                <w:rFonts w:ascii="Century Gothic" w:hAnsi="Century Gothic" w:cs="Times New Roman"/>
                <w:color w:val="000000" w:themeColor="text1"/>
                <w:sz w:val="18"/>
                <w:szCs w:val="20"/>
              </w:rPr>
              <w:t xml:space="preserve"> </w:t>
            </w:r>
            <w:r w:rsidR="00F8390C">
              <w:rPr>
                <w:rFonts w:ascii="Century Gothic" w:hAnsi="Century Gothic" w:cs="Times New Roman"/>
                <w:color w:val="000000" w:themeColor="text1"/>
                <w:sz w:val="18"/>
                <w:szCs w:val="20"/>
              </w:rPr>
              <w:t>(iki)</w:t>
            </w:r>
            <w:r w:rsidRPr="005A1409">
              <w:rPr>
                <w:rFonts w:ascii="Century Gothic" w:hAnsi="Century Gothic" w:cs="Times New Roman"/>
                <w:color w:val="000000" w:themeColor="text1"/>
                <w:sz w:val="18"/>
                <w:szCs w:val="20"/>
              </w:rPr>
              <w:t xml:space="preserve"> kez</w:t>
            </w:r>
          </w:p>
        </w:tc>
        <w:tc>
          <w:tcPr>
            <w:tcW w:w="1855" w:type="dxa"/>
            <w:vAlign w:val="center"/>
          </w:tcPr>
          <w:p w14:paraId="1096EFEF" w14:textId="77777777" w:rsidR="00990276" w:rsidRPr="005A1409" w:rsidRDefault="00990276" w:rsidP="00453464">
            <w:pPr>
              <w:spacing w:line="22" w:lineRule="atLeast"/>
              <w:jc w:val="center"/>
              <w:rPr>
                <w:rFonts w:ascii="Century Gothic" w:hAnsi="Century Gothic" w:cs="Times New Roman"/>
                <w:color w:val="000000" w:themeColor="text1"/>
                <w:sz w:val="18"/>
                <w:szCs w:val="20"/>
              </w:rPr>
            </w:pPr>
            <w:r w:rsidRPr="005A1409">
              <w:rPr>
                <w:rFonts w:ascii="Century Gothic" w:hAnsi="Century Gothic" w:cs="Times New Roman"/>
                <w:color w:val="000000" w:themeColor="text1"/>
                <w:sz w:val="18"/>
                <w:szCs w:val="20"/>
              </w:rPr>
              <w:t xml:space="preserve">Yılda </w:t>
            </w:r>
            <w:r w:rsidR="00F8390C">
              <w:rPr>
                <w:rFonts w:ascii="Century Gothic" w:hAnsi="Century Gothic" w:cs="Times New Roman"/>
                <w:color w:val="000000" w:themeColor="text1"/>
                <w:sz w:val="18"/>
                <w:szCs w:val="20"/>
              </w:rPr>
              <w:t>2 (iki)</w:t>
            </w:r>
            <w:r w:rsidRPr="005A1409">
              <w:rPr>
                <w:rFonts w:ascii="Century Gothic" w:hAnsi="Century Gothic" w:cs="Times New Roman"/>
                <w:color w:val="000000" w:themeColor="text1"/>
                <w:sz w:val="18"/>
                <w:szCs w:val="20"/>
              </w:rPr>
              <w:t xml:space="preserve"> kez</w:t>
            </w:r>
          </w:p>
        </w:tc>
      </w:tr>
      <w:tr w:rsidR="00990276" w:rsidRPr="005A1409" w14:paraId="351787DC" w14:textId="77777777" w:rsidTr="00990276">
        <w:trPr>
          <w:trHeight w:val="64"/>
        </w:trPr>
        <w:tc>
          <w:tcPr>
            <w:tcW w:w="5436" w:type="dxa"/>
            <w:vAlign w:val="center"/>
          </w:tcPr>
          <w:p w14:paraId="75677517" w14:textId="77777777" w:rsidR="00990276" w:rsidRPr="005A1409" w:rsidRDefault="00990276" w:rsidP="00453464">
            <w:pPr>
              <w:spacing w:line="22" w:lineRule="atLeast"/>
              <w:rPr>
                <w:rFonts w:ascii="Century Gothic" w:hAnsi="Century Gothic" w:cs="Times New Roman"/>
                <w:color w:val="000000" w:themeColor="text1"/>
                <w:sz w:val="18"/>
                <w:szCs w:val="20"/>
              </w:rPr>
            </w:pPr>
            <w:r w:rsidRPr="005A1409">
              <w:rPr>
                <w:rFonts w:ascii="Century Gothic" w:hAnsi="Century Gothic" w:cs="Times New Roman"/>
                <w:color w:val="000000" w:themeColor="text1"/>
                <w:sz w:val="18"/>
                <w:szCs w:val="20"/>
              </w:rPr>
              <w:t>Öğretim Görevlisi / Yan Dal Araştırma Görevlisi</w:t>
            </w:r>
          </w:p>
        </w:tc>
        <w:tc>
          <w:tcPr>
            <w:tcW w:w="1861" w:type="dxa"/>
            <w:vAlign w:val="center"/>
          </w:tcPr>
          <w:p w14:paraId="1D03E805" w14:textId="77777777" w:rsidR="00990276" w:rsidRPr="005A1409" w:rsidRDefault="00990276" w:rsidP="00453464">
            <w:pPr>
              <w:spacing w:line="22" w:lineRule="atLeast"/>
              <w:jc w:val="center"/>
              <w:rPr>
                <w:rFonts w:ascii="Century Gothic" w:hAnsi="Century Gothic" w:cs="Times New Roman"/>
                <w:color w:val="000000" w:themeColor="text1"/>
                <w:sz w:val="18"/>
                <w:szCs w:val="20"/>
              </w:rPr>
            </w:pPr>
            <w:r w:rsidRPr="005A1409">
              <w:rPr>
                <w:rFonts w:ascii="Century Gothic" w:hAnsi="Century Gothic" w:cs="Times New Roman"/>
                <w:color w:val="000000" w:themeColor="text1"/>
                <w:sz w:val="18"/>
                <w:szCs w:val="20"/>
              </w:rPr>
              <w:t xml:space="preserve">Yılda </w:t>
            </w:r>
            <w:r w:rsidR="00F8390C">
              <w:rPr>
                <w:rFonts w:ascii="Century Gothic" w:hAnsi="Century Gothic" w:cs="Times New Roman"/>
                <w:color w:val="000000" w:themeColor="text1"/>
                <w:sz w:val="18"/>
                <w:szCs w:val="20"/>
              </w:rPr>
              <w:t>1(bir)</w:t>
            </w:r>
            <w:r w:rsidRPr="005A1409">
              <w:rPr>
                <w:rFonts w:ascii="Century Gothic" w:hAnsi="Century Gothic" w:cs="Times New Roman"/>
                <w:color w:val="000000" w:themeColor="text1"/>
                <w:sz w:val="18"/>
                <w:szCs w:val="20"/>
              </w:rPr>
              <w:t xml:space="preserve"> kez</w:t>
            </w:r>
          </w:p>
        </w:tc>
        <w:tc>
          <w:tcPr>
            <w:tcW w:w="1855" w:type="dxa"/>
            <w:vAlign w:val="center"/>
          </w:tcPr>
          <w:p w14:paraId="39E8DA9D" w14:textId="77777777" w:rsidR="00990276" w:rsidRPr="005A1409" w:rsidRDefault="00990276" w:rsidP="00453464">
            <w:pPr>
              <w:spacing w:line="22" w:lineRule="atLeast"/>
              <w:jc w:val="center"/>
              <w:rPr>
                <w:rFonts w:ascii="Century Gothic" w:hAnsi="Century Gothic" w:cs="Times New Roman"/>
                <w:color w:val="000000" w:themeColor="text1"/>
                <w:sz w:val="18"/>
                <w:szCs w:val="20"/>
              </w:rPr>
            </w:pPr>
            <w:r w:rsidRPr="005A1409">
              <w:rPr>
                <w:rFonts w:ascii="Century Gothic" w:hAnsi="Century Gothic" w:cs="Times New Roman"/>
                <w:color w:val="000000" w:themeColor="text1"/>
                <w:sz w:val="18"/>
                <w:szCs w:val="20"/>
              </w:rPr>
              <w:t xml:space="preserve">Yılda </w:t>
            </w:r>
            <w:r w:rsidR="00F8390C">
              <w:rPr>
                <w:rFonts w:ascii="Century Gothic" w:hAnsi="Century Gothic" w:cs="Times New Roman"/>
                <w:color w:val="000000" w:themeColor="text1"/>
                <w:sz w:val="18"/>
                <w:szCs w:val="20"/>
              </w:rPr>
              <w:t>2 (iki)</w:t>
            </w:r>
            <w:r w:rsidRPr="005A1409">
              <w:rPr>
                <w:rFonts w:ascii="Century Gothic" w:hAnsi="Century Gothic" w:cs="Times New Roman"/>
                <w:color w:val="000000" w:themeColor="text1"/>
                <w:sz w:val="18"/>
                <w:szCs w:val="20"/>
              </w:rPr>
              <w:t xml:space="preserve"> kez</w:t>
            </w:r>
          </w:p>
        </w:tc>
      </w:tr>
      <w:tr w:rsidR="00990276" w:rsidRPr="005A1409" w14:paraId="724FAC54" w14:textId="77777777" w:rsidTr="00990276">
        <w:trPr>
          <w:trHeight w:val="64"/>
        </w:trPr>
        <w:tc>
          <w:tcPr>
            <w:tcW w:w="5436" w:type="dxa"/>
            <w:vAlign w:val="center"/>
          </w:tcPr>
          <w:p w14:paraId="62C3E00E" w14:textId="77777777" w:rsidR="00990276" w:rsidRPr="005A1409" w:rsidRDefault="00990276" w:rsidP="00453464">
            <w:pPr>
              <w:spacing w:line="22" w:lineRule="atLeast"/>
              <w:rPr>
                <w:rFonts w:ascii="Century Gothic" w:hAnsi="Century Gothic" w:cs="Times New Roman"/>
                <w:color w:val="000000" w:themeColor="text1"/>
                <w:sz w:val="18"/>
                <w:szCs w:val="20"/>
                <w:vertAlign w:val="superscript"/>
              </w:rPr>
            </w:pPr>
            <w:r w:rsidRPr="005A1409">
              <w:rPr>
                <w:rFonts w:ascii="Century Gothic" w:hAnsi="Century Gothic" w:cs="Times New Roman"/>
                <w:color w:val="000000" w:themeColor="text1"/>
                <w:sz w:val="18"/>
                <w:szCs w:val="20"/>
              </w:rPr>
              <w:t xml:space="preserve">Araştırma Görevlisi </w:t>
            </w:r>
            <w:r w:rsidRPr="005A1409">
              <w:rPr>
                <w:rFonts w:ascii="Century Gothic" w:hAnsi="Century Gothic" w:cs="Times New Roman"/>
                <w:color w:val="000000" w:themeColor="text1"/>
                <w:sz w:val="18"/>
                <w:szCs w:val="20"/>
                <w:vertAlign w:val="superscript"/>
              </w:rPr>
              <w:t>[2]</w:t>
            </w:r>
          </w:p>
        </w:tc>
        <w:tc>
          <w:tcPr>
            <w:tcW w:w="1861" w:type="dxa"/>
            <w:vAlign w:val="center"/>
          </w:tcPr>
          <w:p w14:paraId="0F7770D3" w14:textId="77777777" w:rsidR="00990276" w:rsidRPr="005A1409" w:rsidRDefault="00990276" w:rsidP="00453464">
            <w:pPr>
              <w:spacing w:line="22" w:lineRule="atLeast"/>
              <w:jc w:val="center"/>
              <w:rPr>
                <w:rFonts w:ascii="Century Gothic" w:hAnsi="Century Gothic" w:cs="Times New Roman"/>
                <w:color w:val="000000" w:themeColor="text1"/>
                <w:sz w:val="18"/>
                <w:szCs w:val="20"/>
              </w:rPr>
            </w:pPr>
            <w:r w:rsidRPr="005A1409">
              <w:rPr>
                <w:rFonts w:ascii="Century Gothic" w:hAnsi="Century Gothic" w:cs="Times New Roman"/>
                <w:color w:val="000000" w:themeColor="text1"/>
                <w:sz w:val="18"/>
                <w:szCs w:val="20"/>
              </w:rPr>
              <w:t xml:space="preserve">Yılda </w:t>
            </w:r>
            <w:r w:rsidR="00F8390C">
              <w:rPr>
                <w:rFonts w:ascii="Century Gothic" w:hAnsi="Century Gothic" w:cs="Times New Roman"/>
                <w:color w:val="000000" w:themeColor="text1"/>
                <w:sz w:val="18"/>
                <w:szCs w:val="20"/>
              </w:rPr>
              <w:t>1(bir)</w:t>
            </w:r>
            <w:r w:rsidRPr="005A1409">
              <w:rPr>
                <w:rFonts w:ascii="Century Gothic" w:hAnsi="Century Gothic" w:cs="Times New Roman"/>
                <w:color w:val="000000" w:themeColor="text1"/>
                <w:sz w:val="18"/>
                <w:szCs w:val="20"/>
              </w:rPr>
              <w:t xml:space="preserve"> kez</w:t>
            </w:r>
          </w:p>
        </w:tc>
        <w:tc>
          <w:tcPr>
            <w:tcW w:w="1855" w:type="dxa"/>
            <w:vAlign w:val="center"/>
          </w:tcPr>
          <w:p w14:paraId="74300C2A" w14:textId="77777777" w:rsidR="00990276" w:rsidRPr="005A1409" w:rsidRDefault="00990276" w:rsidP="00453464">
            <w:pPr>
              <w:spacing w:line="22" w:lineRule="atLeast"/>
              <w:jc w:val="center"/>
              <w:rPr>
                <w:rFonts w:ascii="Century Gothic" w:hAnsi="Century Gothic" w:cs="Times New Roman"/>
                <w:color w:val="000000" w:themeColor="text1"/>
                <w:sz w:val="18"/>
                <w:szCs w:val="20"/>
              </w:rPr>
            </w:pPr>
            <w:r w:rsidRPr="005A1409">
              <w:rPr>
                <w:rFonts w:ascii="Century Gothic" w:hAnsi="Century Gothic" w:cs="Times New Roman"/>
                <w:color w:val="000000" w:themeColor="text1"/>
                <w:sz w:val="18"/>
                <w:szCs w:val="20"/>
              </w:rPr>
              <w:t xml:space="preserve">Yılda </w:t>
            </w:r>
            <w:r w:rsidR="00F8390C">
              <w:rPr>
                <w:rFonts w:ascii="Century Gothic" w:hAnsi="Century Gothic" w:cs="Times New Roman"/>
                <w:color w:val="000000" w:themeColor="text1"/>
                <w:sz w:val="18"/>
                <w:szCs w:val="20"/>
              </w:rPr>
              <w:t>1(bir)</w:t>
            </w:r>
            <w:r w:rsidRPr="005A1409">
              <w:rPr>
                <w:rFonts w:ascii="Century Gothic" w:hAnsi="Century Gothic" w:cs="Times New Roman"/>
                <w:color w:val="000000" w:themeColor="text1"/>
                <w:sz w:val="18"/>
                <w:szCs w:val="20"/>
              </w:rPr>
              <w:t xml:space="preserve"> kez</w:t>
            </w:r>
          </w:p>
        </w:tc>
      </w:tr>
      <w:tr w:rsidR="00990276" w:rsidRPr="005A1409" w14:paraId="569C78C7" w14:textId="77777777" w:rsidTr="00990276">
        <w:trPr>
          <w:trHeight w:val="64"/>
        </w:trPr>
        <w:tc>
          <w:tcPr>
            <w:tcW w:w="5436" w:type="dxa"/>
            <w:vAlign w:val="center"/>
          </w:tcPr>
          <w:p w14:paraId="75930321" w14:textId="77777777" w:rsidR="00990276" w:rsidRPr="005A1409" w:rsidRDefault="00990276" w:rsidP="00453464">
            <w:pPr>
              <w:spacing w:line="22" w:lineRule="atLeast"/>
              <w:rPr>
                <w:rFonts w:ascii="Century Gothic" w:hAnsi="Century Gothic" w:cs="Times New Roman"/>
                <w:color w:val="000000" w:themeColor="text1"/>
                <w:sz w:val="18"/>
                <w:szCs w:val="20"/>
              </w:rPr>
            </w:pPr>
            <w:r w:rsidRPr="005A1409">
              <w:rPr>
                <w:rFonts w:ascii="Century Gothic" w:hAnsi="Century Gothic" w:cs="Times New Roman"/>
                <w:color w:val="000000" w:themeColor="text1"/>
                <w:sz w:val="18"/>
                <w:szCs w:val="20"/>
              </w:rPr>
              <w:t>İdari Personel</w:t>
            </w:r>
          </w:p>
        </w:tc>
        <w:tc>
          <w:tcPr>
            <w:tcW w:w="1861" w:type="dxa"/>
            <w:vAlign w:val="center"/>
          </w:tcPr>
          <w:p w14:paraId="23EC097E" w14:textId="77777777" w:rsidR="00990276" w:rsidRPr="005A1409" w:rsidRDefault="00990276" w:rsidP="00453464">
            <w:pPr>
              <w:spacing w:line="22" w:lineRule="atLeast"/>
              <w:jc w:val="center"/>
              <w:rPr>
                <w:rFonts w:ascii="Century Gothic" w:hAnsi="Century Gothic" w:cs="Times New Roman"/>
                <w:color w:val="000000" w:themeColor="text1"/>
                <w:sz w:val="18"/>
                <w:szCs w:val="20"/>
              </w:rPr>
            </w:pPr>
            <w:r w:rsidRPr="005A1409">
              <w:rPr>
                <w:rFonts w:ascii="Century Gothic" w:hAnsi="Century Gothic" w:cs="Times New Roman"/>
                <w:color w:val="000000" w:themeColor="text1"/>
                <w:sz w:val="18"/>
                <w:szCs w:val="20"/>
              </w:rPr>
              <w:t xml:space="preserve">İki yılda </w:t>
            </w:r>
            <w:r w:rsidR="00F8390C">
              <w:rPr>
                <w:rFonts w:ascii="Century Gothic" w:hAnsi="Century Gothic" w:cs="Times New Roman"/>
                <w:color w:val="000000" w:themeColor="text1"/>
                <w:sz w:val="18"/>
                <w:szCs w:val="20"/>
              </w:rPr>
              <w:t>1(bir)</w:t>
            </w:r>
            <w:r w:rsidRPr="005A1409">
              <w:rPr>
                <w:rFonts w:ascii="Century Gothic" w:hAnsi="Century Gothic" w:cs="Times New Roman"/>
                <w:color w:val="000000" w:themeColor="text1"/>
                <w:sz w:val="18"/>
                <w:szCs w:val="20"/>
              </w:rPr>
              <w:t xml:space="preserve"> kez</w:t>
            </w:r>
          </w:p>
        </w:tc>
        <w:tc>
          <w:tcPr>
            <w:tcW w:w="1855" w:type="dxa"/>
            <w:vAlign w:val="center"/>
          </w:tcPr>
          <w:p w14:paraId="3134EE08" w14:textId="77777777" w:rsidR="00990276" w:rsidRPr="005A1409" w:rsidRDefault="00990276" w:rsidP="00453464">
            <w:pPr>
              <w:spacing w:line="22" w:lineRule="atLeast"/>
              <w:jc w:val="center"/>
              <w:rPr>
                <w:rFonts w:ascii="Century Gothic" w:hAnsi="Century Gothic" w:cs="Times New Roman"/>
                <w:color w:val="000000" w:themeColor="text1"/>
                <w:sz w:val="18"/>
                <w:szCs w:val="20"/>
              </w:rPr>
            </w:pPr>
            <w:r w:rsidRPr="005A1409">
              <w:rPr>
                <w:rFonts w:ascii="Century Gothic" w:hAnsi="Century Gothic" w:cs="Times New Roman"/>
                <w:color w:val="000000" w:themeColor="text1"/>
                <w:sz w:val="18"/>
                <w:szCs w:val="20"/>
              </w:rPr>
              <w:t xml:space="preserve">Yılda </w:t>
            </w:r>
            <w:r w:rsidR="00F8390C">
              <w:rPr>
                <w:rFonts w:ascii="Century Gothic" w:hAnsi="Century Gothic" w:cs="Times New Roman"/>
                <w:color w:val="000000" w:themeColor="text1"/>
                <w:sz w:val="18"/>
                <w:szCs w:val="20"/>
              </w:rPr>
              <w:t>1(bir)</w:t>
            </w:r>
            <w:r w:rsidRPr="005A1409">
              <w:rPr>
                <w:rFonts w:ascii="Century Gothic" w:hAnsi="Century Gothic" w:cs="Times New Roman"/>
                <w:color w:val="000000" w:themeColor="text1"/>
                <w:sz w:val="18"/>
                <w:szCs w:val="20"/>
              </w:rPr>
              <w:t xml:space="preserve"> kez</w:t>
            </w:r>
          </w:p>
        </w:tc>
      </w:tr>
    </w:tbl>
    <w:p w14:paraId="4BD25C42" w14:textId="77777777" w:rsidR="00990276" w:rsidRPr="005A1409" w:rsidRDefault="00990276" w:rsidP="00990276">
      <w:pPr>
        <w:spacing w:after="0" w:line="22" w:lineRule="atLeast"/>
        <w:jc w:val="both"/>
        <w:rPr>
          <w:rFonts w:ascii="Century Gothic" w:hAnsi="Century Gothic" w:cs="Times New Roman"/>
          <w:color w:val="000000" w:themeColor="text1"/>
          <w:sz w:val="14"/>
          <w:szCs w:val="24"/>
        </w:rPr>
      </w:pPr>
      <w:r w:rsidRPr="005A1409">
        <w:rPr>
          <w:rFonts w:ascii="Century Gothic" w:hAnsi="Century Gothic" w:cs="Times New Roman"/>
          <w:color w:val="000000" w:themeColor="text1"/>
          <w:sz w:val="14"/>
          <w:szCs w:val="24"/>
        </w:rPr>
        <w:t>[1] Çevrim içi kongrelere katkısız katılımlarda sınırlama bulunmamaktadır</w:t>
      </w:r>
    </w:p>
    <w:p w14:paraId="602A3461" w14:textId="77777777" w:rsidR="00990276" w:rsidRPr="005A1409" w:rsidRDefault="00990276" w:rsidP="00990276">
      <w:pPr>
        <w:spacing w:after="0" w:line="22" w:lineRule="atLeast"/>
        <w:jc w:val="both"/>
        <w:rPr>
          <w:rFonts w:ascii="Century Gothic" w:hAnsi="Century Gothic" w:cs="Times New Roman"/>
          <w:color w:val="000000" w:themeColor="text1"/>
          <w:sz w:val="14"/>
          <w:szCs w:val="24"/>
        </w:rPr>
      </w:pPr>
      <w:r w:rsidRPr="005A1409">
        <w:rPr>
          <w:rFonts w:ascii="Century Gothic" w:hAnsi="Century Gothic" w:cs="Times New Roman"/>
          <w:color w:val="000000" w:themeColor="text1"/>
          <w:sz w:val="14"/>
          <w:szCs w:val="24"/>
        </w:rPr>
        <w:t>[2] Eğitim sürelerinin ilk 1 (bir) yılını tamamlayan araştırma görevlileri için geçerlidir.</w:t>
      </w:r>
    </w:p>
    <w:p w14:paraId="4E28565D" w14:textId="77777777" w:rsidR="00990276" w:rsidRPr="005A1409" w:rsidRDefault="00990276" w:rsidP="00990276">
      <w:pPr>
        <w:spacing w:after="0" w:line="22" w:lineRule="atLeast"/>
        <w:jc w:val="both"/>
        <w:rPr>
          <w:rFonts w:ascii="Century Gothic" w:hAnsi="Century Gothic" w:cs="Times New Roman"/>
          <w:color w:val="000000" w:themeColor="text1"/>
          <w:sz w:val="14"/>
          <w:szCs w:val="24"/>
        </w:rPr>
      </w:pPr>
      <w:r w:rsidRPr="005A1409">
        <w:rPr>
          <w:rFonts w:ascii="Century Gothic" w:hAnsi="Century Gothic" w:cs="Times New Roman"/>
          <w:color w:val="000000" w:themeColor="text1"/>
          <w:sz w:val="14"/>
          <w:szCs w:val="24"/>
        </w:rPr>
        <w:t>[3] Faaliyetlere katılımda akademik yıl esas alınır.</w:t>
      </w:r>
    </w:p>
    <w:p w14:paraId="7C86018D" w14:textId="77777777" w:rsidR="00401BFB" w:rsidRPr="00A374D1" w:rsidRDefault="00401BFB" w:rsidP="00401BFB">
      <w:pPr>
        <w:spacing w:after="240" w:line="22" w:lineRule="atLeast"/>
        <w:rPr>
          <w:rFonts w:ascii="Times New Roman" w:hAnsi="Times New Roman" w:cs="Times New Roman"/>
          <w:color w:val="000000" w:themeColor="text1"/>
          <w:sz w:val="24"/>
          <w:szCs w:val="20"/>
        </w:rPr>
      </w:pPr>
    </w:p>
    <w:p w14:paraId="3BF68146" w14:textId="77777777" w:rsidR="00401BFB" w:rsidRPr="005A1409" w:rsidRDefault="00401BFB" w:rsidP="00401BFB">
      <w:pPr>
        <w:spacing w:after="240" w:line="22" w:lineRule="atLeast"/>
        <w:jc w:val="both"/>
        <w:rPr>
          <w:rFonts w:ascii="Century Gothic" w:hAnsi="Century Gothic" w:cs="Times New Roman"/>
          <w:bCs/>
          <w:color w:val="000000" w:themeColor="text1"/>
        </w:rPr>
      </w:pPr>
      <w:r w:rsidRPr="005A1409">
        <w:rPr>
          <w:rFonts w:ascii="Century Gothic" w:hAnsi="Century Gothic" w:cs="Times New Roman"/>
          <w:b/>
          <w:bCs/>
          <w:color w:val="000000" w:themeColor="text1"/>
        </w:rPr>
        <w:t xml:space="preserve">Mesleki Eğitim Desteği: </w:t>
      </w:r>
      <w:r w:rsidR="00FA7FAC">
        <w:rPr>
          <w:rFonts w:ascii="Century Gothic" w:hAnsi="Century Gothic" w:cs="Times New Roman"/>
          <w:bCs/>
          <w:color w:val="000000" w:themeColor="text1"/>
        </w:rPr>
        <w:t>Akademik perso</w:t>
      </w:r>
      <w:r w:rsidR="00FA7FAC" w:rsidRPr="00FA7FAC">
        <w:rPr>
          <w:rFonts w:ascii="Century Gothic" w:hAnsi="Century Gothic" w:cs="Times New Roman"/>
          <w:bCs/>
          <w:color w:val="000000" w:themeColor="text1"/>
        </w:rPr>
        <w:t>nelin</w:t>
      </w:r>
      <w:r w:rsidR="00FA7FAC">
        <w:rPr>
          <w:rFonts w:ascii="Century Gothic" w:hAnsi="Century Gothic" w:cs="Times New Roman"/>
          <w:bCs/>
          <w:color w:val="000000" w:themeColor="text1"/>
        </w:rPr>
        <w:t xml:space="preserve"> kendini </w:t>
      </w:r>
      <w:r w:rsidRPr="00FA7FAC">
        <w:rPr>
          <w:rFonts w:ascii="Century Gothic" w:hAnsi="Century Gothic" w:cs="Times New Roman"/>
          <w:bCs/>
          <w:color w:val="000000" w:themeColor="text1"/>
        </w:rPr>
        <w:t>geliştirmek</w:t>
      </w:r>
      <w:r w:rsidR="00FA7FAC">
        <w:rPr>
          <w:rFonts w:ascii="Century Gothic" w:hAnsi="Century Gothic" w:cs="Times New Roman"/>
          <w:bCs/>
          <w:color w:val="000000" w:themeColor="text1"/>
        </w:rPr>
        <w:t xml:space="preserve"> amacıyla katılacağı yurt içi veya </w:t>
      </w:r>
      <w:r w:rsidRPr="005A1409">
        <w:rPr>
          <w:rFonts w:ascii="Century Gothic" w:hAnsi="Century Gothic" w:cs="Times New Roman"/>
          <w:bCs/>
          <w:color w:val="000000" w:themeColor="text1"/>
        </w:rPr>
        <w:t xml:space="preserve">dışı mesleki gelişim eğitimleri (kurs, çalıştay, yabancı dil eğitimi vb.)  için </w:t>
      </w:r>
      <w:r w:rsidR="00F8390C">
        <w:rPr>
          <w:rFonts w:ascii="Century Gothic" w:hAnsi="Century Gothic" w:cs="Times New Roman"/>
          <w:bCs/>
          <w:color w:val="000000" w:themeColor="text1"/>
        </w:rPr>
        <w:t>1(</w:t>
      </w:r>
      <w:r w:rsidRPr="005A1409">
        <w:rPr>
          <w:rFonts w:ascii="Century Gothic" w:hAnsi="Century Gothic" w:cs="Times New Roman"/>
          <w:bCs/>
          <w:color w:val="000000" w:themeColor="text1"/>
        </w:rPr>
        <w:t>bir</w:t>
      </w:r>
      <w:r w:rsidR="00F8390C">
        <w:rPr>
          <w:rFonts w:ascii="Century Gothic" w:hAnsi="Century Gothic" w:cs="Times New Roman"/>
          <w:bCs/>
          <w:color w:val="000000" w:themeColor="text1"/>
        </w:rPr>
        <w:t>)</w:t>
      </w:r>
      <w:r w:rsidRPr="005A1409">
        <w:rPr>
          <w:rFonts w:ascii="Century Gothic" w:hAnsi="Century Gothic" w:cs="Times New Roman"/>
          <w:bCs/>
          <w:color w:val="000000" w:themeColor="text1"/>
        </w:rPr>
        <w:t xml:space="preserve"> aya kadar </w:t>
      </w:r>
      <w:r w:rsidR="00FA7FAC">
        <w:rPr>
          <w:rFonts w:ascii="Century Gothic" w:hAnsi="Century Gothic" w:cs="Times New Roman"/>
          <w:bCs/>
          <w:color w:val="000000" w:themeColor="text1"/>
        </w:rPr>
        <w:t xml:space="preserve">olan </w:t>
      </w:r>
      <w:r w:rsidRPr="005A1409">
        <w:rPr>
          <w:rFonts w:ascii="Century Gothic" w:hAnsi="Century Gothic" w:cs="Times New Roman"/>
          <w:bCs/>
          <w:color w:val="000000" w:themeColor="text1"/>
        </w:rPr>
        <w:t>izin desteğini ifade eder.</w:t>
      </w:r>
    </w:p>
    <w:p w14:paraId="7ACA286D" w14:textId="542BC2EC" w:rsidR="00401BFB" w:rsidRPr="005A1409" w:rsidRDefault="00401BFB" w:rsidP="00401BFB">
      <w:pPr>
        <w:spacing w:after="240" w:line="22" w:lineRule="atLeast"/>
        <w:jc w:val="both"/>
        <w:rPr>
          <w:rFonts w:ascii="Century Gothic" w:hAnsi="Century Gothic" w:cs="Times New Roman"/>
          <w:color w:val="000000" w:themeColor="text1"/>
        </w:rPr>
      </w:pPr>
      <w:r w:rsidRPr="005A1409">
        <w:rPr>
          <w:rFonts w:ascii="Century Gothic" w:hAnsi="Century Gothic" w:cs="Times New Roman"/>
          <w:b/>
          <w:bCs/>
          <w:color w:val="000000" w:themeColor="text1"/>
        </w:rPr>
        <w:t xml:space="preserve">Uluslararası Bilimsel Yayınlara Destek: </w:t>
      </w:r>
      <w:r w:rsidRPr="005A1409">
        <w:rPr>
          <w:rFonts w:ascii="Century Gothic" w:hAnsi="Century Gothic" w:cs="Times New Roman"/>
          <w:color w:val="000000" w:themeColor="text1"/>
        </w:rPr>
        <w:t xml:space="preserve">TÜBİTAK Türkiye Adresli Uluslararası Bilimsel Yayınları Teşvik (UBYT) Programı kapsamına giren dergilerde makalesi yayınlanan personele, </w:t>
      </w:r>
      <w:r w:rsidR="00F8390C">
        <w:rPr>
          <w:rFonts w:ascii="Century Gothic" w:hAnsi="Century Gothic" w:cs="Times New Roman"/>
          <w:color w:val="000000" w:themeColor="text1"/>
        </w:rPr>
        <w:t>aynı miktarda</w:t>
      </w:r>
      <w:r w:rsidR="00FA7FAC">
        <w:rPr>
          <w:rFonts w:ascii="Century Gothic" w:hAnsi="Century Gothic" w:cs="Times New Roman"/>
          <w:color w:val="000000" w:themeColor="text1"/>
        </w:rPr>
        <w:t xml:space="preserve"> ödene</w:t>
      </w:r>
      <w:r w:rsidR="00CC136F">
        <w:rPr>
          <w:rFonts w:ascii="Century Gothic" w:hAnsi="Century Gothic" w:cs="Times New Roman"/>
          <w:color w:val="000000" w:themeColor="text1"/>
        </w:rPr>
        <w:t>n</w:t>
      </w:r>
      <w:r w:rsidR="00FA7FAC">
        <w:rPr>
          <w:rFonts w:ascii="Century Gothic" w:hAnsi="Century Gothic" w:cs="Times New Roman"/>
          <w:color w:val="000000" w:themeColor="text1"/>
        </w:rPr>
        <w:t xml:space="preserve"> teşvik</w:t>
      </w:r>
      <w:r w:rsidR="00F8390C">
        <w:rPr>
          <w:rFonts w:ascii="Century Gothic" w:hAnsi="Century Gothic" w:cs="Times New Roman"/>
          <w:color w:val="000000" w:themeColor="text1"/>
        </w:rPr>
        <w:t xml:space="preserve">i </w:t>
      </w:r>
      <w:r w:rsidRPr="005A1409">
        <w:rPr>
          <w:rFonts w:ascii="Century Gothic" w:hAnsi="Century Gothic" w:cs="Times New Roman"/>
          <w:color w:val="000000" w:themeColor="text1"/>
        </w:rPr>
        <w:t>ifade eder.</w:t>
      </w:r>
    </w:p>
    <w:p w14:paraId="387DE12C" w14:textId="77777777" w:rsidR="00401BFB" w:rsidRPr="005A1409" w:rsidRDefault="00401BFB" w:rsidP="00401BFB">
      <w:pPr>
        <w:spacing w:line="22" w:lineRule="atLeast"/>
        <w:jc w:val="both"/>
        <w:rPr>
          <w:rFonts w:ascii="Century Gothic" w:hAnsi="Century Gothic" w:cs="Times New Roman"/>
          <w:b/>
          <w:bCs/>
          <w:color w:val="000000" w:themeColor="text1"/>
        </w:rPr>
      </w:pPr>
      <w:r w:rsidRPr="005A1409">
        <w:rPr>
          <w:rFonts w:ascii="Century Gothic" w:hAnsi="Century Gothic" w:cs="Times New Roman"/>
          <w:b/>
          <w:bCs/>
          <w:color w:val="000000" w:themeColor="text1"/>
        </w:rPr>
        <w:t xml:space="preserve">Yurt İçi ve Dışı Araştırma ve Deneyim Destekleri: </w:t>
      </w:r>
      <w:r w:rsidR="002D3790">
        <w:rPr>
          <w:rFonts w:ascii="Century Gothic" w:hAnsi="Century Gothic" w:cs="Times New Roman"/>
          <w:bCs/>
          <w:color w:val="000000" w:themeColor="text1"/>
        </w:rPr>
        <w:t>Akademik personele</w:t>
      </w:r>
      <w:r w:rsidR="008648CD" w:rsidRPr="005A1409">
        <w:rPr>
          <w:rFonts w:ascii="Century Gothic" w:hAnsi="Century Gothic" w:cs="Times New Roman"/>
          <w:b/>
          <w:bCs/>
          <w:color w:val="000000" w:themeColor="text1"/>
        </w:rPr>
        <w:t xml:space="preserve"> </w:t>
      </w:r>
      <w:r w:rsidR="008648CD" w:rsidRPr="002D3790">
        <w:rPr>
          <w:rFonts w:ascii="Century Gothic" w:hAnsi="Century Gothic" w:cs="Times New Roman"/>
          <w:bCs/>
          <w:color w:val="000000" w:themeColor="text1"/>
        </w:rPr>
        <w:t>y</w:t>
      </w:r>
      <w:r w:rsidRPr="005A1409">
        <w:rPr>
          <w:rFonts w:ascii="Century Gothic" w:hAnsi="Century Gothic" w:cs="Times New Roman"/>
          <w:bCs/>
          <w:color w:val="000000" w:themeColor="text1"/>
        </w:rPr>
        <w:t>urt içi ve dışı</w:t>
      </w:r>
      <w:r w:rsidR="008648CD" w:rsidRPr="005A1409">
        <w:rPr>
          <w:rFonts w:ascii="Century Gothic" w:hAnsi="Century Gothic" w:cs="Times New Roman"/>
          <w:bCs/>
          <w:color w:val="000000" w:themeColor="text1"/>
        </w:rPr>
        <w:t>nda</w:t>
      </w:r>
      <w:r w:rsidRPr="005A1409">
        <w:rPr>
          <w:rFonts w:ascii="Century Gothic" w:hAnsi="Century Gothic" w:cs="Times New Roman"/>
          <w:bCs/>
          <w:color w:val="000000" w:themeColor="text1"/>
        </w:rPr>
        <w:t xml:space="preserve"> araştırma ve deneyim </w:t>
      </w:r>
      <w:r w:rsidR="008648CD" w:rsidRPr="005A1409">
        <w:rPr>
          <w:rFonts w:ascii="Century Gothic" w:hAnsi="Century Gothic" w:cs="Times New Roman"/>
          <w:bCs/>
          <w:color w:val="000000" w:themeColor="text1"/>
        </w:rPr>
        <w:t xml:space="preserve">sağlanmasına ilişkin desteği ifade eder. Bu destek </w:t>
      </w:r>
      <w:r w:rsidR="00F8390C">
        <w:rPr>
          <w:rFonts w:ascii="Century Gothic" w:hAnsi="Century Gothic" w:cs="Times New Roman"/>
          <w:bCs/>
          <w:color w:val="000000" w:themeColor="text1"/>
        </w:rPr>
        <w:t>2 (iki)</w:t>
      </w:r>
      <w:r w:rsidRPr="005A1409">
        <w:rPr>
          <w:rFonts w:ascii="Century Gothic" w:hAnsi="Century Gothic" w:cs="Times New Roman"/>
          <w:bCs/>
          <w:color w:val="000000" w:themeColor="text1"/>
        </w:rPr>
        <w:t xml:space="preserve"> şekilde yürütülür.</w:t>
      </w:r>
    </w:p>
    <w:p w14:paraId="50342D53" w14:textId="77777777" w:rsidR="00401BFB" w:rsidRPr="005A1409" w:rsidRDefault="00401BFB" w:rsidP="00195E47">
      <w:pPr>
        <w:numPr>
          <w:ilvl w:val="0"/>
          <w:numId w:val="10"/>
        </w:numPr>
        <w:spacing w:line="22" w:lineRule="atLeast"/>
        <w:contextualSpacing/>
        <w:jc w:val="both"/>
        <w:rPr>
          <w:rFonts w:ascii="Century Gothic" w:hAnsi="Century Gothic" w:cs="Times New Roman"/>
          <w:bCs/>
          <w:color w:val="000000" w:themeColor="text1"/>
        </w:rPr>
      </w:pPr>
      <w:r w:rsidRPr="005A1409">
        <w:rPr>
          <w:rFonts w:ascii="Century Gothic" w:hAnsi="Century Gothic" w:cs="Times New Roman"/>
          <w:bCs/>
          <w:color w:val="000000" w:themeColor="text1"/>
        </w:rPr>
        <w:lastRenderedPageBreak/>
        <w:t>Öğretim Elemanı için Kısmi Zamanlı Araştırma ve Deneyim Desteği:</w:t>
      </w:r>
      <w:r w:rsidR="00942C06" w:rsidRPr="005A1409">
        <w:rPr>
          <w:rFonts w:ascii="Century Gothic" w:hAnsi="Century Gothic" w:cs="Times New Roman"/>
          <w:bCs/>
          <w:color w:val="000000" w:themeColor="text1"/>
        </w:rPr>
        <w:t xml:space="preserve"> </w:t>
      </w:r>
      <w:r w:rsidRPr="005A1409">
        <w:rPr>
          <w:rFonts w:ascii="Century Gothic" w:hAnsi="Century Gothic" w:cs="Times New Roman"/>
          <w:bCs/>
          <w:color w:val="000000" w:themeColor="text1"/>
        </w:rPr>
        <w:t>Öğretim elemanları kendilerini akademik olarak geliştirmek amacıyla alanlarıyla ilgili araştırma yapmak, laboratuvarda çalışmak, ürün geliştirmek, kısmi zamanlı eğitim vermek veya projelerde görev almak amaçları ile yurt içi ve dışında görevlendirilebilir.</w:t>
      </w:r>
    </w:p>
    <w:p w14:paraId="7CBBA8E8" w14:textId="77777777" w:rsidR="00401BFB" w:rsidRPr="005A1409" w:rsidRDefault="00401BFB" w:rsidP="00401BFB">
      <w:pPr>
        <w:spacing w:line="22" w:lineRule="atLeast"/>
        <w:ind w:left="720"/>
        <w:contextualSpacing/>
        <w:jc w:val="both"/>
        <w:rPr>
          <w:rFonts w:ascii="Century Gothic" w:hAnsi="Century Gothic" w:cs="Times New Roman"/>
          <w:bCs/>
          <w:color w:val="000000" w:themeColor="text1"/>
        </w:rPr>
      </w:pPr>
    </w:p>
    <w:p w14:paraId="464BD1BA" w14:textId="77777777" w:rsidR="00401BFB" w:rsidRPr="005A1409" w:rsidRDefault="00401BFB" w:rsidP="00195E47">
      <w:pPr>
        <w:numPr>
          <w:ilvl w:val="0"/>
          <w:numId w:val="10"/>
        </w:numPr>
        <w:spacing w:after="240" w:line="22" w:lineRule="atLeast"/>
        <w:contextualSpacing/>
        <w:jc w:val="both"/>
        <w:rPr>
          <w:rFonts w:ascii="Century Gothic" w:hAnsi="Century Gothic" w:cs="Times New Roman"/>
          <w:bCs/>
          <w:color w:val="000000" w:themeColor="text1"/>
        </w:rPr>
      </w:pPr>
      <w:r w:rsidRPr="005A1409">
        <w:rPr>
          <w:rFonts w:ascii="Century Gothic" w:hAnsi="Century Gothic" w:cs="Times New Roman"/>
          <w:bCs/>
          <w:color w:val="000000" w:themeColor="text1"/>
        </w:rPr>
        <w:t>Öğretim Üyesi için Akademik İzinli (</w:t>
      </w:r>
      <w:proofErr w:type="spellStart"/>
      <w:r w:rsidRPr="005A1409">
        <w:rPr>
          <w:rFonts w:ascii="Century Gothic" w:hAnsi="Century Gothic" w:cs="Times New Roman"/>
          <w:bCs/>
          <w:color w:val="000000" w:themeColor="text1"/>
        </w:rPr>
        <w:t>Sabbatical</w:t>
      </w:r>
      <w:proofErr w:type="spellEnd"/>
      <w:r w:rsidRPr="005A1409">
        <w:rPr>
          <w:rFonts w:ascii="Century Gothic" w:hAnsi="Century Gothic" w:cs="Times New Roman"/>
          <w:bCs/>
          <w:color w:val="000000" w:themeColor="text1"/>
        </w:rPr>
        <w:t>) Araştırma ve Deneyim Desteği:</w:t>
      </w:r>
      <w:r w:rsidR="00BB399F" w:rsidRPr="005A1409">
        <w:rPr>
          <w:rFonts w:ascii="Century Gothic" w:hAnsi="Century Gothic" w:cs="Times New Roman"/>
          <w:bCs/>
          <w:color w:val="000000" w:themeColor="text1"/>
        </w:rPr>
        <w:t xml:space="preserve"> </w:t>
      </w:r>
      <w:r w:rsidRPr="005A1409">
        <w:rPr>
          <w:rFonts w:ascii="Century Gothic" w:hAnsi="Century Gothic" w:cs="Times New Roman"/>
          <w:bCs/>
          <w:color w:val="000000" w:themeColor="text1"/>
        </w:rPr>
        <w:t>Üniversitede öğretim üyesi kadrosunda fiilen 6 (altı) yıl çalışan öğretim üyeleri, yurt içinde ve dışında alanıyla ilgili araştırma yapmak, laboratuvarda çalışmak, ürün geliştirmek, kısmi zamanlı eğitim vermek veya projelerde görev almak amaçları ile azami 1 (bir) yıl süreli ücretli olarak görevlendirilebilir.</w:t>
      </w:r>
    </w:p>
    <w:p w14:paraId="65B9B9BD" w14:textId="77777777" w:rsidR="008648CD" w:rsidRPr="005A1409" w:rsidRDefault="008648CD" w:rsidP="008648CD">
      <w:pPr>
        <w:spacing w:after="240" w:line="22" w:lineRule="atLeast"/>
        <w:contextualSpacing/>
        <w:jc w:val="both"/>
        <w:rPr>
          <w:rFonts w:ascii="Century Gothic" w:hAnsi="Century Gothic" w:cs="Times New Roman"/>
          <w:bCs/>
          <w:color w:val="000000" w:themeColor="text1"/>
        </w:rPr>
      </w:pPr>
    </w:p>
    <w:p w14:paraId="21177A74" w14:textId="77777777" w:rsidR="008648CD" w:rsidRPr="005A1409" w:rsidRDefault="008648CD" w:rsidP="00195E47">
      <w:pPr>
        <w:spacing w:after="240" w:line="22" w:lineRule="atLeast"/>
        <w:jc w:val="both"/>
        <w:rPr>
          <w:rFonts w:ascii="Century Gothic" w:hAnsi="Century Gothic" w:cs="Times New Roman"/>
          <w:bCs/>
          <w:color w:val="000000" w:themeColor="text1"/>
        </w:rPr>
      </w:pPr>
      <w:r w:rsidRPr="005A1409">
        <w:rPr>
          <w:rFonts w:ascii="Century Gothic" w:hAnsi="Century Gothic" w:cs="Times New Roman"/>
          <w:b/>
          <w:bCs/>
          <w:color w:val="000000" w:themeColor="text1"/>
        </w:rPr>
        <w:t>Kurum Dışı Eğitim Alma:</w:t>
      </w:r>
      <w:r w:rsidRPr="005A1409">
        <w:rPr>
          <w:rFonts w:ascii="Century Gothic" w:hAnsi="Century Gothic" w:cs="Times New Roman"/>
          <w:bCs/>
          <w:color w:val="000000" w:themeColor="text1"/>
        </w:rPr>
        <w:t xml:space="preserve"> Kurum dışında lisansüstü eğitim alan öğretim elemanlarının; ilgili dekanlık/müdürlük tarafından belirlenen idari, eğitim ve bilimsel faaliyetleri aksatmamak koşulu ile ders saatleri süresince izinli sayılmalarına ilişkin desteği ifade eder.</w:t>
      </w:r>
    </w:p>
    <w:p w14:paraId="1CC1721C" w14:textId="77777777" w:rsidR="00434BF8" w:rsidRDefault="00434BF8" w:rsidP="00195E47">
      <w:pPr>
        <w:spacing w:after="240" w:line="22" w:lineRule="atLeast"/>
        <w:jc w:val="both"/>
        <w:rPr>
          <w:rFonts w:ascii="Times New Roman" w:hAnsi="Times New Roman" w:cs="Times New Roman"/>
          <w:bCs/>
          <w:color w:val="000000" w:themeColor="text1"/>
          <w:sz w:val="24"/>
          <w:szCs w:val="24"/>
        </w:rPr>
      </w:pPr>
    </w:p>
    <w:p w14:paraId="444357F7" w14:textId="77777777" w:rsidR="00434BF8" w:rsidRDefault="00434BF8" w:rsidP="00195E47">
      <w:pPr>
        <w:spacing w:after="240" w:line="22" w:lineRule="atLeast"/>
        <w:jc w:val="both"/>
        <w:rPr>
          <w:rFonts w:ascii="Times New Roman" w:hAnsi="Times New Roman" w:cs="Times New Roman"/>
          <w:bCs/>
          <w:color w:val="000000" w:themeColor="text1"/>
          <w:sz w:val="24"/>
          <w:szCs w:val="24"/>
        </w:rPr>
      </w:pPr>
    </w:p>
    <w:p w14:paraId="6692769F" w14:textId="77777777" w:rsidR="00434BF8" w:rsidRDefault="00434BF8" w:rsidP="00195E47">
      <w:pPr>
        <w:spacing w:after="240" w:line="22" w:lineRule="atLeast"/>
        <w:jc w:val="both"/>
        <w:rPr>
          <w:rFonts w:ascii="Times New Roman" w:hAnsi="Times New Roman" w:cs="Times New Roman"/>
          <w:bCs/>
          <w:color w:val="000000" w:themeColor="text1"/>
          <w:sz w:val="24"/>
          <w:szCs w:val="24"/>
        </w:rPr>
      </w:pPr>
    </w:p>
    <w:p w14:paraId="1BDD8E13" w14:textId="77777777" w:rsidR="00434BF8" w:rsidRDefault="00434BF8" w:rsidP="00195E47">
      <w:pPr>
        <w:spacing w:after="240" w:line="22" w:lineRule="atLeast"/>
        <w:jc w:val="both"/>
        <w:rPr>
          <w:rFonts w:ascii="Times New Roman" w:hAnsi="Times New Roman" w:cs="Times New Roman"/>
          <w:bCs/>
          <w:color w:val="000000" w:themeColor="text1"/>
          <w:sz w:val="24"/>
          <w:szCs w:val="24"/>
        </w:rPr>
      </w:pPr>
    </w:p>
    <w:p w14:paraId="1DA0405A" w14:textId="77777777" w:rsidR="00434BF8" w:rsidRDefault="00434BF8" w:rsidP="00195E47">
      <w:pPr>
        <w:spacing w:after="240" w:line="22" w:lineRule="atLeast"/>
        <w:jc w:val="both"/>
        <w:rPr>
          <w:rFonts w:ascii="Times New Roman" w:hAnsi="Times New Roman" w:cs="Times New Roman"/>
          <w:bCs/>
          <w:color w:val="000000" w:themeColor="text1"/>
          <w:sz w:val="24"/>
          <w:szCs w:val="24"/>
        </w:rPr>
      </w:pPr>
    </w:p>
    <w:p w14:paraId="27D1812E" w14:textId="77777777" w:rsidR="00434BF8" w:rsidRDefault="00434BF8" w:rsidP="00195E47">
      <w:pPr>
        <w:spacing w:after="240" w:line="22" w:lineRule="atLeast"/>
        <w:jc w:val="both"/>
        <w:rPr>
          <w:rFonts w:ascii="Times New Roman" w:hAnsi="Times New Roman" w:cs="Times New Roman"/>
          <w:bCs/>
          <w:color w:val="000000" w:themeColor="text1"/>
          <w:sz w:val="24"/>
          <w:szCs w:val="24"/>
        </w:rPr>
      </w:pPr>
    </w:p>
    <w:p w14:paraId="2B559C4D" w14:textId="77777777" w:rsidR="00434BF8" w:rsidRDefault="00434BF8" w:rsidP="00195E47">
      <w:pPr>
        <w:spacing w:after="240" w:line="22" w:lineRule="atLeast"/>
        <w:jc w:val="both"/>
        <w:rPr>
          <w:rFonts w:ascii="Times New Roman" w:hAnsi="Times New Roman" w:cs="Times New Roman"/>
          <w:bCs/>
          <w:color w:val="000000" w:themeColor="text1"/>
          <w:sz w:val="24"/>
          <w:szCs w:val="24"/>
        </w:rPr>
      </w:pPr>
    </w:p>
    <w:p w14:paraId="0E5A009B" w14:textId="77777777" w:rsidR="00434BF8" w:rsidRDefault="00434BF8" w:rsidP="00195E47">
      <w:pPr>
        <w:spacing w:after="240" w:line="22" w:lineRule="atLeast"/>
        <w:jc w:val="both"/>
        <w:rPr>
          <w:rFonts w:ascii="Times New Roman" w:hAnsi="Times New Roman" w:cs="Times New Roman"/>
          <w:bCs/>
          <w:color w:val="000000" w:themeColor="text1"/>
          <w:sz w:val="24"/>
          <w:szCs w:val="24"/>
        </w:rPr>
      </w:pPr>
    </w:p>
    <w:p w14:paraId="2DD5EA7D" w14:textId="77777777" w:rsidR="00434BF8" w:rsidRDefault="00434BF8" w:rsidP="00195E47">
      <w:pPr>
        <w:spacing w:after="240" w:line="22" w:lineRule="atLeast"/>
        <w:jc w:val="both"/>
        <w:rPr>
          <w:rFonts w:ascii="Times New Roman" w:hAnsi="Times New Roman" w:cs="Times New Roman"/>
          <w:bCs/>
          <w:color w:val="000000" w:themeColor="text1"/>
          <w:sz w:val="24"/>
          <w:szCs w:val="24"/>
        </w:rPr>
      </w:pPr>
    </w:p>
    <w:p w14:paraId="02918F63" w14:textId="77777777" w:rsidR="00434BF8" w:rsidRDefault="00434BF8" w:rsidP="00195E47">
      <w:pPr>
        <w:spacing w:after="240" w:line="22" w:lineRule="atLeast"/>
        <w:jc w:val="both"/>
        <w:rPr>
          <w:rFonts w:ascii="Times New Roman" w:hAnsi="Times New Roman" w:cs="Times New Roman"/>
          <w:bCs/>
          <w:color w:val="000000" w:themeColor="text1"/>
          <w:sz w:val="24"/>
          <w:szCs w:val="24"/>
        </w:rPr>
      </w:pPr>
    </w:p>
    <w:p w14:paraId="25367181" w14:textId="77777777" w:rsidR="00434BF8" w:rsidRDefault="00434BF8" w:rsidP="00195E47">
      <w:pPr>
        <w:spacing w:after="240" w:line="22" w:lineRule="atLeast"/>
        <w:jc w:val="both"/>
        <w:rPr>
          <w:rFonts w:ascii="Times New Roman" w:hAnsi="Times New Roman" w:cs="Times New Roman"/>
          <w:bCs/>
          <w:color w:val="000000" w:themeColor="text1"/>
          <w:sz w:val="24"/>
          <w:szCs w:val="24"/>
        </w:rPr>
      </w:pPr>
    </w:p>
    <w:p w14:paraId="34AD1F9C" w14:textId="77777777" w:rsidR="00434BF8" w:rsidRDefault="00434BF8" w:rsidP="00195E47">
      <w:pPr>
        <w:spacing w:after="240" w:line="22" w:lineRule="atLeast"/>
        <w:jc w:val="both"/>
        <w:rPr>
          <w:rFonts w:ascii="Times New Roman" w:hAnsi="Times New Roman" w:cs="Times New Roman"/>
          <w:bCs/>
          <w:color w:val="000000" w:themeColor="text1"/>
          <w:sz w:val="24"/>
          <w:szCs w:val="24"/>
        </w:rPr>
      </w:pPr>
    </w:p>
    <w:p w14:paraId="70A2618F" w14:textId="77777777" w:rsidR="00434BF8" w:rsidRDefault="00434BF8" w:rsidP="00195E47">
      <w:pPr>
        <w:spacing w:after="240" w:line="22" w:lineRule="atLeast"/>
        <w:jc w:val="both"/>
        <w:rPr>
          <w:rFonts w:ascii="Times New Roman" w:hAnsi="Times New Roman" w:cs="Times New Roman"/>
          <w:bCs/>
          <w:color w:val="000000" w:themeColor="text1"/>
          <w:sz w:val="24"/>
          <w:szCs w:val="24"/>
        </w:rPr>
      </w:pPr>
    </w:p>
    <w:p w14:paraId="2085AC81" w14:textId="77777777" w:rsidR="002E3EE4" w:rsidRDefault="002E3EE4" w:rsidP="00195E47">
      <w:pPr>
        <w:spacing w:after="240" w:line="22" w:lineRule="atLeast"/>
        <w:jc w:val="both"/>
        <w:rPr>
          <w:rFonts w:ascii="Times New Roman" w:hAnsi="Times New Roman" w:cs="Times New Roman"/>
          <w:bCs/>
          <w:color w:val="000000" w:themeColor="text1"/>
          <w:sz w:val="24"/>
          <w:szCs w:val="24"/>
        </w:rPr>
      </w:pPr>
    </w:p>
    <w:p w14:paraId="43378696" w14:textId="77777777" w:rsidR="00434BF8" w:rsidRDefault="00434BF8" w:rsidP="00195E47">
      <w:pPr>
        <w:spacing w:after="240" w:line="22" w:lineRule="atLeast"/>
        <w:jc w:val="both"/>
        <w:rPr>
          <w:rFonts w:ascii="Times New Roman" w:hAnsi="Times New Roman" w:cs="Times New Roman"/>
          <w:bCs/>
          <w:color w:val="000000" w:themeColor="text1"/>
          <w:sz w:val="24"/>
          <w:szCs w:val="24"/>
        </w:rPr>
      </w:pPr>
    </w:p>
    <w:p w14:paraId="44330B66" w14:textId="77777777" w:rsidR="00434BF8" w:rsidRDefault="00434BF8" w:rsidP="00195E47">
      <w:pPr>
        <w:spacing w:after="240" w:line="22" w:lineRule="atLeast"/>
        <w:jc w:val="both"/>
        <w:rPr>
          <w:rFonts w:ascii="Times New Roman" w:hAnsi="Times New Roman" w:cs="Times New Roman"/>
          <w:bCs/>
          <w:color w:val="000000" w:themeColor="text1"/>
          <w:sz w:val="24"/>
          <w:szCs w:val="24"/>
        </w:rPr>
      </w:pPr>
    </w:p>
    <w:p w14:paraId="754918E6" w14:textId="77777777" w:rsidR="00434BF8" w:rsidRDefault="00434BF8" w:rsidP="00195E47">
      <w:pPr>
        <w:spacing w:after="240" w:line="22" w:lineRule="atLeast"/>
        <w:jc w:val="both"/>
        <w:rPr>
          <w:rFonts w:ascii="Times New Roman" w:hAnsi="Times New Roman" w:cs="Times New Roman"/>
          <w:bCs/>
          <w:color w:val="000000" w:themeColor="text1"/>
          <w:sz w:val="24"/>
          <w:szCs w:val="24"/>
        </w:rPr>
      </w:pPr>
    </w:p>
    <w:p w14:paraId="104D2F63" w14:textId="77777777" w:rsidR="002E3EE4" w:rsidRDefault="002E3EE4" w:rsidP="00195E47">
      <w:pPr>
        <w:spacing w:after="240" w:line="22" w:lineRule="atLeast"/>
        <w:jc w:val="both"/>
        <w:rPr>
          <w:rFonts w:ascii="Times New Roman" w:hAnsi="Times New Roman" w:cs="Times New Roman"/>
          <w:bCs/>
          <w:color w:val="000000" w:themeColor="text1"/>
          <w:sz w:val="24"/>
          <w:szCs w:val="24"/>
        </w:rPr>
      </w:pPr>
    </w:p>
    <w:p w14:paraId="7C1F97F1" w14:textId="77777777" w:rsidR="00434BF8" w:rsidRPr="00967E7C" w:rsidRDefault="00434BF8" w:rsidP="00434BF8">
      <w:pPr>
        <w:spacing w:after="0" w:line="240" w:lineRule="auto"/>
        <w:rPr>
          <w:rFonts w:ascii="Century Gothic" w:hAnsi="Century Gothic"/>
          <w:color w:val="C00000"/>
          <w:sz w:val="36"/>
          <w:szCs w:val="36"/>
        </w:rPr>
      </w:pPr>
      <w:r>
        <w:rPr>
          <w:rFonts w:ascii="Century Gothic" w:hAnsi="Century Gothic"/>
          <w:color w:val="C00000"/>
          <w:sz w:val="44"/>
          <w:szCs w:val="44"/>
        </w:rPr>
        <w:lastRenderedPageBreak/>
        <w:t xml:space="preserve">3. </w:t>
      </w:r>
      <w:r w:rsidRPr="00967E7C">
        <w:rPr>
          <w:rFonts w:ascii="Century Gothic" w:hAnsi="Century Gothic"/>
          <w:color w:val="C00000"/>
          <w:sz w:val="44"/>
          <w:szCs w:val="44"/>
        </w:rPr>
        <w:t>A</w:t>
      </w:r>
      <w:r>
        <w:rPr>
          <w:rFonts w:ascii="Century Gothic" w:hAnsi="Century Gothic"/>
          <w:color w:val="C00000"/>
          <w:sz w:val="36"/>
          <w:szCs w:val="36"/>
        </w:rPr>
        <w:t xml:space="preserve">KADEMİK </w:t>
      </w:r>
      <w:r w:rsidR="005A1409" w:rsidRPr="005A1409">
        <w:rPr>
          <w:rFonts w:ascii="Century Gothic" w:hAnsi="Century Gothic"/>
          <w:color w:val="C00000"/>
          <w:sz w:val="44"/>
          <w:szCs w:val="44"/>
        </w:rPr>
        <w:t>İ</w:t>
      </w:r>
      <w:r w:rsidR="005A1409" w:rsidRPr="005A1409">
        <w:rPr>
          <w:rFonts w:ascii="Century Gothic" w:hAnsi="Century Gothic"/>
          <w:color w:val="C00000"/>
          <w:sz w:val="36"/>
          <w:szCs w:val="36"/>
        </w:rPr>
        <w:t xml:space="preserve">NSAN </w:t>
      </w:r>
      <w:r w:rsidR="005A1409" w:rsidRPr="005A1409">
        <w:rPr>
          <w:rFonts w:ascii="Century Gothic" w:hAnsi="Century Gothic"/>
          <w:color w:val="C00000"/>
          <w:sz w:val="44"/>
          <w:szCs w:val="44"/>
        </w:rPr>
        <w:t>K</w:t>
      </w:r>
      <w:r w:rsidR="005A1409" w:rsidRPr="005A1409">
        <w:rPr>
          <w:rFonts w:ascii="Century Gothic" w:hAnsi="Century Gothic"/>
          <w:color w:val="C00000"/>
          <w:sz w:val="36"/>
          <w:szCs w:val="36"/>
        </w:rPr>
        <w:t xml:space="preserve">AYNAKLARI </w:t>
      </w:r>
      <w:r w:rsidR="005A1409" w:rsidRPr="005A1409">
        <w:rPr>
          <w:rFonts w:ascii="Century Gothic" w:hAnsi="Century Gothic"/>
          <w:color w:val="C00000"/>
          <w:sz w:val="44"/>
          <w:szCs w:val="44"/>
        </w:rPr>
        <w:t>Y</w:t>
      </w:r>
      <w:r w:rsidR="005A1409" w:rsidRPr="005A1409">
        <w:rPr>
          <w:rFonts w:ascii="Century Gothic" w:hAnsi="Century Gothic"/>
          <w:color w:val="C00000"/>
          <w:sz w:val="36"/>
          <w:szCs w:val="36"/>
        </w:rPr>
        <w:t xml:space="preserve">ÖNETİM </w:t>
      </w:r>
      <w:r w:rsidR="005A1409" w:rsidRPr="005A1409">
        <w:rPr>
          <w:rFonts w:ascii="Century Gothic" w:hAnsi="Century Gothic"/>
          <w:color w:val="C00000"/>
          <w:sz w:val="44"/>
          <w:szCs w:val="44"/>
        </w:rPr>
        <w:t>S</w:t>
      </w:r>
      <w:r w:rsidR="005A1409" w:rsidRPr="005A1409">
        <w:rPr>
          <w:rFonts w:ascii="Century Gothic" w:hAnsi="Century Gothic"/>
          <w:color w:val="C00000"/>
          <w:sz w:val="36"/>
          <w:szCs w:val="36"/>
        </w:rPr>
        <w:t>İSTEMİ</w:t>
      </w:r>
    </w:p>
    <w:p w14:paraId="6314F47B" w14:textId="77777777" w:rsidR="00434BF8" w:rsidRPr="00C15B92" w:rsidRDefault="00434BF8" w:rsidP="00434BF8">
      <w:pPr>
        <w:spacing w:after="0" w:line="240" w:lineRule="auto"/>
        <w:rPr>
          <w:rFonts w:ascii="Century Gothic" w:hAnsi="Century Gothic"/>
          <w:color w:val="C00000"/>
          <w:sz w:val="44"/>
        </w:rPr>
      </w:pPr>
      <w:r w:rsidRPr="00C15B92">
        <w:rPr>
          <w:rFonts w:ascii="Century Gothic" w:hAnsi="Century Gothic"/>
          <w:noProof/>
          <w:lang w:eastAsia="tr-TR"/>
        </w:rPr>
        <mc:AlternateContent>
          <mc:Choice Requires="wps">
            <w:drawing>
              <wp:anchor distT="0" distB="0" distL="114300" distR="114300" simplePos="0" relativeHeight="251665408" behindDoc="0" locked="0" layoutInCell="1" allowOverlap="1" wp14:anchorId="5D83B124" wp14:editId="202FA2B3">
                <wp:simplePos x="0" y="0"/>
                <wp:positionH relativeFrom="column">
                  <wp:posOffset>-7620</wp:posOffset>
                </wp:positionH>
                <wp:positionV relativeFrom="paragraph">
                  <wp:posOffset>107315</wp:posOffset>
                </wp:positionV>
                <wp:extent cx="5760000" cy="0"/>
                <wp:effectExtent l="0" t="19050" r="31750" b="19050"/>
                <wp:wrapNone/>
                <wp:docPr id="5" name="Düz Bağlayıcı 5"/>
                <wp:cNvGraphicFramePr/>
                <a:graphic xmlns:a="http://schemas.openxmlformats.org/drawingml/2006/main">
                  <a:graphicData uri="http://schemas.microsoft.com/office/word/2010/wordprocessingShape">
                    <wps:wsp>
                      <wps:cNvCnPr/>
                      <wps:spPr>
                        <a:xfrm>
                          <a:off x="0" y="0"/>
                          <a:ext cx="5760000" cy="0"/>
                        </a:xfrm>
                        <a:prstGeom prst="line">
                          <a:avLst/>
                        </a:prstGeom>
                        <a:noFill/>
                        <a:ln w="28575"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3D8D16E" id="Düz Bağlayıcı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45pt" to="452.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" strokecolor="#c00000" strokeweight="2.25pt"/>
            </w:pict>
          </mc:Fallback>
        </mc:AlternateContent>
      </w:r>
    </w:p>
    <w:p w14:paraId="35F3FD4F" w14:textId="45086953" w:rsidR="00325ED4" w:rsidRPr="005A1409" w:rsidRDefault="0081656F" w:rsidP="005A1409">
      <w:pPr>
        <w:spacing w:after="240"/>
        <w:jc w:val="both"/>
        <w:rPr>
          <w:rFonts w:ascii="Century Gothic" w:hAnsi="Century Gothic" w:cs="Times New Roman"/>
          <w:color w:val="000000" w:themeColor="text1"/>
        </w:rPr>
      </w:pPr>
      <w:r w:rsidRPr="005A1409">
        <w:rPr>
          <w:rFonts w:ascii="Century Gothic" w:hAnsi="Century Gothic" w:cs="Times New Roman"/>
          <w:color w:val="000000" w:themeColor="text1"/>
        </w:rPr>
        <w:t>Başkent Üniversitesi akademik insan kaynakları yönetim sistemi</w:t>
      </w:r>
      <w:r w:rsidR="009A2C12">
        <w:rPr>
          <w:rFonts w:ascii="Century Gothic" w:hAnsi="Century Gothic" w:cs="Times New Roman"/>
          <w:color w:val="000000" w:themeColor="text1"/>
        </w:rPr>
        <w:t>nde</w:t>
      </w:r>
      <w:r w:rsidRPr="005A1409">
        <w:rPr>
          <w:rFonts w:ascii="Century Gothic" w:hAnsi="Century Gothic" w:cs="Times New Roman"/>
          <w:color w:val="000000" w:themeColor="text1"/>
        </w:rPr>
        <w:t>, akademik görevlerin etk</w:t>
      </w:r>
      <w:r w:rsidR="002E3EE4">
        <w:rPr>
          <w:rFonts w:ascii="Century Gothic" w:hAnsi="Century Gothic" w:cs="Times New Roman"/>
          <w:color w:val="000000" w:themeColor="text1"/>
        </w:rPr>
        <w:t xml:space="preserve">in </w:t>
      </w:r>
      <w:r w:rsidRPr="005A1409">
        <w:rPr>
          <w:rFonts w:ascii="Century Gothic" w:hAnsi="Century Gothic" w:cs="Times New Roman"/>
          <w:color w:val="000000" w:themeColor="text1"/>
        </w:rPr>
        <w:t>yerine getirilmesini sağlayacak insan kaynaklarını</w:t>
      </w:r>
      <w:r w:rsidR="009A2C12">
        <w:rPr>
          <w:rFonts w:ascii="Century Gothic" w:hAnsi="Century Gothic" w:cs="Times New Roman"/>
          <w:color w:val="000000" w:themeColor="text1"/>
        </w:rPr>
        <w:t>;</w:t>
      </w:r>
      <w:r w:rsidR="002E3EE4">
        <w:rPr>
          <w:rFonts w:ascii="Century Gothic" w:hAnsi="Century Gothic" w:cs="Times New Roman"/>
          <w:color w:val="000000" w:themeColor="text1"/>
        </w:rPr>
        <w:t xml:space="preserve"> arama, seçme, yerleştirme ve istihdamının </w:t>
      </w:r>
      <w:r w:rsidR="009A2C12">
        <w:rPr>
          <w:rFonts w:ascii="Century Gothic" w:hAnsi="Century Gothic" w:cs="Times New Roman"/>
          <w:color w:val="000000" w:themeColor="text1"/>
        </w:rPr>
        <w:t>devamı için gerekli çalışma</w:t>
      </w:r>
      <w:r w:rsidR="002E3EE4">
        <w:rPr>
          <w:rFonts w:ascii="Century Gothic" w:hAnsi="Century Gothic" w:cs="Times New Roman"/>
          <w:color w:val="000000" w:themeColor="text1"/>
        </w:rPr>
        <w:t xml:space="preserve"> yetkinlikler</w:t>
      </w:r>
      <w:r w:rsidR="009A2C12">
        <w:rPr>
          <w:rFonts w:ascii="Century Gothic" w:hAnsi="Century Gothic" w:cs="Times New Roman"/>
          <w:color w:val="000000" w:themeColor="text1"/>
        </w:rPr>
        <w:t>i</w:t>
      </w:r>
      <w:r w:rsidR="002E3EE4">
        <w:rPr>
          <w:rFonts w:ascii="Century Gothic" w:hAnsi="Century Gothic" w:cs="Times New Roman"/>
          <w:color w:val="000000" w:themeColor="text1"/>
        </w:rPr>
        <w:t xml:space="preserve"> tanımlanmış</w:t>
      </w:r>
      <w:r w:rsidR="00017E52">
        <w:rPr>
          <w:rFonts w:ascii="Century Gothic" w:hAnsi="Century Gothic" w:cs="Times New Roman"/>
          <w:color w:val="000000" w:themeColor="text1"/>
        </w:rPr>
        <w:t>tır.  K</w:t>
      </w:r>
      <w:r w:rsidR="002E3EE4">
        <w:rPr>
          <w:rFonts w:ascii="Century Gothic" w:hAnsi="Century Gothic" w:cs="Times New Roman"/>
          <w:color w:val="000000" w:themeColor="text1"/>
        </w:rPr>
        <w:t>urum insan kaynaklarının gelişimi</w:t>
      </w:r>
      <w:r w:rsidR="009A2C12">
        <w:rPr>
          <w:rFonts w:ascii="Century Gothic" w:hAnsi="Century Gothic" w:cs="Times New Roman"/>
          <w:color w:val="000000" w:themeColor="text1"/>
        </w:rPr>
        <w:t>ni</w:t>
      </w:r>
      <w:r w:rsidR="002E3EE4">
        <w:rPr>
          <w:rFonts w:ascii="Century Gothic" w:hAnsi="Century Gothic" w:cs="Times New Roman"/>
          <w:color w:val="000000" w:themeColor="text1"/>
        </w:rPr>
        <w:t xml:space="preserve"> ve </w:t>
      </w:r>
      <w:r w:rsidRPr="005A1409">
        <w:rPr>
          <w:rFonts w:ascii="Century Gothic" w:hAnsi="Century Gothic" w:cs="Times New Roman"/>
          <w:color w:val="000000" w:themeColor="text1"/>
        </w:rPr>
        <w:t>performans</w:t>
      </w:r>
      <w:r w:rsidR="009A2C12">
        <w:rPr>
          <w:rFonts w:ascii="Century Gothic" w:hAnsi="Century Gothic" w:cs="Times New Roman"/>
          <w:color w:val="000000" w:themeColor="text1"/>
        </w:rPr>
        <w:t xml:space="preserve">ını izleyen ve Rektörlük Makamına bilgilendirme yapan </w:t>
      </w:r>
      <w:r w:rsidR="00BD3686" w:rsidRPr="00BD3686">
        <w:rPr>
          <w:rFonts w:ascii="Century Gothic" w:hAnsi="Century Gothic" w:cs="Times New Roman"/>
          <w:color w:val="000000" w:themeColor="text1"/>
        </w:rPr>
        <w:t>Akademik İnsan Kaynakları Planlama, İzleme ve Değerlendirme Komisyonu</w:t>
      </w:r>
      <w:r w:rsidR="00BD3686">
        <w:rPr>
          <w:rFonts w:ascii="Century Gothic" w:hAnsi="Century Gothic" w:cs="Times New Roman"/>
          <w:color w:val="000000" w:themeColor="text1"/>
        </w:rPr>
        <w:t xml:space="preserve">nun </w:t>
      </w:r>
      <w:r w:rsidR="009A2C12">
        <w:rPr>
          <w:rFonts w:ascii="Century Gothic" w:hAnsi="Century Gothic" w:cs="Times New Roman"/>
          <w:color w:val="000000" w:themeColor="text1"/>
        </w:rPr>
        <w:t>(AİKİD)</w:t>
      </w:r>
      <w:r w:rsidRPr="005A1409">
        <w:rPr>
          <w:rFonts w:ascii="Century Gothic" w:hAnsi="Century Gothic" w:cs="Times New Roman"/>
          <w:color w:val="000000" w:themeColor="text1"/>
        </w:rPr>
        <w:t xml:space="preserve"> </w:t>
      </w:r>
      <w:r w:rsidR="009A2C12">
        <w:rPr>
          <w:rFonts w:ascii="Century Gothic" w:hAnsi="Century Gothic" w:cs="Times New Roman"/>
          <w:color w:val="000000" w:themeColor="text1"/>
        </w:rPr>
        <w:t xml:space="preserve">görevleri </w:t>
      </w:r>
      <w:r w:rsidR="00017E52">
        <w:rPr>
          <w:rFonts w:ascii="Century Gothic" w:hAnsi="Century Gothic" w:cs="Times New Roman"/>
          <w:color w:val="000000" w:themeColor="text1"/>
        </w:rPr>
        <w:t>Akademik Personel İnsan Kaynakları Yönetimi yönerge</w:t>
      </w:r>
      <w:r w:rsidR="00B93C9A">
        <w:rPr>
          <w:rFonts w:ascii="Century Gothic" w:hAnsi="Century Gothic" w:cs="Times New Roman"/>
          <w:color w:val="000000" w:themeColor="text1"/>
        </w:rPr>
        <w:t>sin</w:t>
      </w:r>
      <w:r w:rsidR="00017E52">
        <w:rPr>
          <w:rFonts w:ascii="Century Gothic" w:hAnsi="Century Gothic" w:cs="Times New Roman"/>
          <w:color w:val="000000" w:themeColor="text1"/>
        </w:rPr>
        <w:t xml:space="preserve">de </w:t>
      </w:r>
      <w:r w:rsidR="009A2C12">
        <w:rPr>
          <w:rFonts w:ascii="Century Gothic" w:hAnsi="Century Gothic" w:cs="Times New Roman"/>
          <w:color w:val="000000" w:themeColor="text1"/>
        </w:rPr>
        <w:t>belirtilmiştir.</w:t>
      </w:r>
      <w:r w:rsidR="00414313" w:rsidRPr="005A1409">
        <w:rPr>
          <w:rFonts w:ascii="Century Gothic" w:hAnsi="Century Gothic" w:cs="Times New Roman"/>
          <w:color w:val="000000" w:themeColor="text1"/>
        </w:rPr>
        <w:t xml:space="preserve"> </w:t>
      </w:r>
    </w:p>
    <w:p w14:paraId="6C498561" w14:textId="77777777" w:rsidR="00325ED4" w:rsidRPr="005A1409" w:rsidRDefault="00325ED4" w:rsidP="005A1409">
      <w:pPr>
        <w:pStyle w:val="ListeParagraf"/>
        <w:numPr>
          <w:ilvl w:val="1"/>
          <w:numId w:val="35"/>
        </w:numPr>
        <w:spacing w:after="240"/>
        <w:ind w:hanging="578"/>
        <w:jc w:val="both"/>
        <w:rPr>
          <w:rFonts w:ascii="Century Gothic" w:hAnsi="Century Gothic" w:cs="Times New Roman"/>
          <w:b/>
          <w:color w:val="000000" w:themeColor="text1"/>
        </w:rPr>
      </w:pPr>
      <w:bookmarkStart w:id="1" w:name="_Toc120534061"/>
      <w:r w:rsidRPr="005A1409">
        <w:rPr>
          <w:rFonts w:ascii="Century Gothic" w:hAnsi="Century Gothic" w:cs="Times New Roman"/>
          <w:b/>
        </w:rPr>
        <w:t>Başkent Üniversitesi Akademik Personel Yetkinlikleri</w:t>
      </w:r>
      <w:bookmarkEnd w:id="1"/>
    </w:p>
    <w:p w14:paraId="5B8ED798" w14:textId="53FE0AC9" w:rsidR="00325ED4" w:rsidRPr="005A1409" w:rsidRDefault="003A34F3" w:rsidP="005A1409">
      <w:pPr>
        <w:jc w:val="both"/>
        <w:rPr>
          <w:rFonts w:ascii="Century Gothic" w:hAnsi="Century Gothic" w:cs="Times New Roman"/>
        </w:rPr>
      </w:pPr>
      <w:r>
        <w:rPr>
          <w:rFonts w:ascii="Century Gothic" w:hAnsi="Century Gothic" w:cs="Times New Roman"/>
        </w:rPr>
        <w:t>Başkent Ü</w:t>
      </w:r>
      <w:r w:rsidR="009A2C12">
        <w:rPr>
          <w:rFonts w:ascii="Century Gothic" w:hAnsi="Century Gothic" w:cs="Times New Roman"/>
        </w:rPr>
        <w:t xml:space="preserve">niversitesinde akademik personel </w:t>
      </w:r>
      <w:r w:rsidR="00325ED4" w:rsidRPr="005A1409">
        <w:rPr>
          <w:rFonts w:ascii="Century Gothic" w:hAnsi="Century Gothic" w:cs="Times New Roman"/>
        </w:rPr>
        <w:t>olarak</w:t>
      </w:r>
      <w:r w:rsidR="009A2C12">
        <w:rPr>
          <w:rFonts w:ascii="Century Gothic" w:hAnsi="Century Gothic" w:cs="Times New Roman"/>
        </w:rPr>
        <w:t xml:space="preserve"> istihdam edilecek ve istihdamı devam eden akademisyenlerden </w:t>
      </w:r>
      <w:r w:rsidR="00D331EA">
        <w:rPr>
          <w:rFonts w:ascii="Century Gothic" w:hAnsi="Century Gothic" w:cs="Times New Roman"/>
        </w:rPr>
        <w:t xml:space="preserve">bazı </w:t>
      </w:r>
      <w:r w:rsidR="009A2C12">
        <w:rPr>
          <w:rFonts w:ascii="Century Gothic" w:hAnsi="Century Gothic" w:cs="Times New Roman"/>
        </w:rPr>
        <w:t>yetkinlikleri sağlama</w:t>
      </w:r>
      <w:r w:rsidR="00BE0A98">
        <w:rPr>
          <w:rFonts w:ascii="Century Gothic" w:hAnsi="Century Gothic" w:cs="Times New Roman"/>
        </w:rPr>
        <w:t>ları</w:t>
      </w:r>
      <w:r w:rsidR="009A2C12">
        <w:rPr>
          <w:rFonts w:ascii="Century Gothic" w:hAnsi="Century Gothic" w:cs="Times New Roman"/>
        </w:rPr>
        <w:t xml:space="preserve"> beklenir ve bu yetkinlikler</w:t>
      </w:r>
      <w:r w:rsidR="00325ED4" w:rsidRPr="005A1409">
        <w:rPr>
          <w:rFonts w:ascii="Century Gothic" w:hAnsi="Century Gothic" w:cs="Times New Roman"/>
        </w:rPr>
        <w:t xml:space="preserve"> ölçülür. </w:t>
      </w:r>
      <w:r w:rsidR="00D64A69" w:rsidRPr="005A1409">
        <w:rPr>
          <w:rFonts w:ascii="Century Gothic" w:hAnsi="Century Gothic" w:cs="Times New Roman"/>
        </w:rPr>
        <w:t xml:space="preserve">Başkent Üniversitesi yetkinlikleri </w:t>
      </w:r>
      <w:r w:rsidR="00BE0A98">
        <w:rPr>
          <w:rFonts w:ascii="Century Gothic" w:hAnsi="Century Gothic" w:cs="Times New Roman"/>
        </w:rPr>
        <w:t>2 (</w:t>
      </w:r>
      <w:r w:rsidR="00D64A69" w:rsidRPr="005A1409">
        <w:rPr>
          <w:rFonts w:ascii="Century Gothic" w:hAnsi="Century Gothic" w:cs="Times New Roman"/>
        </w:rPr>
        <w:t>iki</w:t>
      </w:r>
      <w:r w:rsidR="00BE0A98">
        <w:rPr>
          <w:rFonts w:ascii="Century Gothic" w:hAnsi="Century Gothic" w:cs="Times New Roman"/>
        </w:rPr>
        <w:t>)</w:t>
      </w:r>
      <w:r w:rsidR="00D64A69" w:rsidRPr="005A1409">
        <w:rPr>
          <w:rFonts w:ascii="Century Gothic" w:hAnsi="Century Gothic" w:cs="Times New Roman"/>
        </w:rPr>
        <w:t xml:space="preserve"> bileşenden oluşur: </w:t>
      </w:r>
      <w:r w:rsidR="00BE0A98">
        <w:rPr>
          <w:rFonts w:ascii="Century Gothic" w:hAnsi="Century Gothic" w:cs="Times New Roman"/>
        </w:rPr>
        <w:t>ç</w:t>
      </w:r>
      <w:r w:rsidR="00D64A69" w:rsidRPr="005A1409">
        <w:rPr>
          <w:rFonts w:ascii="Century Gothic" w:hAnsi="Century Gothic" w:cs="Times New Roman"/>
        </w:rPr>
        <w:t xml:space="preserve">alışma yetkinlikleri ve </w:t>
      </w:r>
      <w:r w:rsidR="00BE0A98">
        <w:rPr>
          <w:rFonts w:ascii="Century Gothic" w:hAnsi="Century Gothic" w:cs="Times New Roman"/>
        </w:rPr>
        <w:t>g</w:t>
      </w:r>
      <w:r w:rsidR="00D331EA">
        <w:rPr>
          <w:rFonts w:ascii="Century Gothic" w:hAnsi="Century Gothic" w:cs="Times New Roman"/>
        </w:rPr>
        <w:t>örevlendirme yetkinlikleri</w:t>
      </w:r>
      <w:r w:rsidR="00D64A69" w:rsidRPr="005A1409">
        <w:rPr>
          <w:rFonts w:ascii="Century Gothic" w:hAnsi="Century Gothic" w:cs="Times New Roman"/>
        </w:rPr>
        <w:t>.</w:t>
      </w:r>
    </w:p>
    <w:p w14:paraId="11F1B7B7" w14:textId="77777777" w:rsidR="00325ED4" w:rsidRPr="005A1409" w:rsidRDefault="00325ED4" w:rsidP="005A1409">
      <w:pPr>
        <w:pStyle w:val="Balk2"/>
        <w:numPr>
          <w:ilvl w:val="2"/>
          <w:numId w:val="35"/>
        </w:numPr>
        <w:spacing w:after="120" w:line="259" w:lineRule="auto"/>
        <w:ind w:firstLine="130"/>
        <w:rPr>
          <w:rFonts w:ascii="Century Gothic" w:hAnsi="Century Gothic" w:cs="Times New Roman"/>
          <w:sz w:val="22"/>
          <w:szCs w:val="22"/>
        </w:rPr>
      </w:pPr>
      <w:bookmarkStart w:id="2" w:name="_Toc120534062"/>
      <w:r w:rsidRPr="005A1409">
        <w:rPr>
          <w:rFonts w:ascii="Century Gothic" w:hAnsi="Century Gothic" w:cs="Times New Roman"/>
          <w:sz w:val="22"/>
          <w:szCs w:val="22"/>
        </w:rPr>
        <w:t>Çalışma Yetkinlikleri</w:t>
      </w:r>
      <w:bookmarkEnd w:id="2"/>
    </w:p>
    <w:p w14:paraId="0121A4A0" w14:textId="782E8646" w:rsidR="00325ED4" w:rsidRPr="005A1409" w:rsidRDefault="00325ED4" w:rsidP="005A1409">
      <w:pPr>
        <w:jc w:val="both"/>
        <w:rPr>
          <w:rFonts w:ascii="Century Gothic" w:hAnsi="Century Gothic" w:cs="Times New Roman"/>
        </w:rPr>
      </w:pPr>
      <w:r w:rsidRPr="005A1409">
        <w:rPr>
          <w:rFonts w:ascii="Century Gothic" w:hAnsi="Century Gothic" w:cs="Times New Roman"/>
        </w:rPr>
        <w:t>Çalışma yetkinlikleri</w:t>
      </w:r>
      <w:r w:rsidR="003A34F3">
        <w:rPr>
          <w:rFonts w:ascii="Century Gothic" w:hAnsi="Century Gothic" w:cs="Times New Roman"/>
        </w:rPr>
        <w:t>;</w:t>
      </w:r>
      <w:r w:rsidR="008146D6">
        <w:rPr>
          <w:rFonts w:ascii="Century Gothic" w:hAnsi="Century Gothic" w:cs="Times New Roman"/>
        </w:rPr>
        <w:t xml:space="preserve"> </w:t>
      </w:r>
      <w:r w:rsidR="008146D6" w:rsidRPr="005A1409">
        <w:rPr>
          <w:rFonts w:ascii="Century Gothic" w:hAnsi="Century Gothic" w:cs="Times New Roman"/>
        </w:rPr>
        <w:t>işe alım, görevlendirme, atama ve ayırma süreçlerinde göz önüne alınan</w:t>
      </w:r>
      <w:r w:rsidR="00D331EA">
        <w:rPr>
          <w:rFonts w:ascii="Century Gothic" w:hAnsi="Century Gothic" w:cs="Times New Roman"/>
        </w:rPr>
        <w:t>,</w:t>
      </w:r>
      <w:r w:rsidRPr="005A1409">
        <w:rPr>
          <w:rFonts w:ascii="Century Gothic" w:hAnsi="Century Gothic" w:cs="Times New Roman"/>
        </w:rPr>
        <w:t xml:space="preserve"> </w:t>
      </w:r>
      <w:r w:rsidR="009A2C12">
        <w:rPr>
          <w:rFonts w:ascii="Century Gothic" w:hAnsi="Century Gothic" w:cs="Times New Roman"/>
        </w:rPr>
        <w:t>akademisyenlerin istihdamın</w:t>
      </w:r>
      <w:r w:rsidR="008146D6">
        <w:rPr>
          <w:rFonts w:ascii="Century Gothic" w:hAnsi="Century Gothic" w:cs="Times New Roman"/>
        </w:rPr>
        <w:t>ın devamına temel olan yayın</w:t>
      </w:r>
      <w:r w:rsidRPr="005A1409">
        <w:rPr>
          <w:rFonts w:ascii="Century Gothic" w:hAnsi="Century Gothic" w:cs="Times New Roman"/>
        </w:rPr>
        <w:t xml:space="preserve">, proje, bilgi transferi ve girişim </w:t>
      </w:r>
      <w:r w:rsidR="009A2C12">
        <w:rPr>
          <w:rFonts w:ascii="Century Gothic" w:hAnsi="Century Gothic" w:cs="Times New Roman"/>
        </w:rPr>
        <w:t xml:space="preserve">alanlarındaki </w:t>
      </w:r>
      <w:r w:rsidRPr="005A1409">
        <w:rPr>
          <w:rFonts w:ascii="Century Gothic" w:hAnsi="Century Gothic" w:cs="Times New Roman"/>
        </w:rPr>
        <w:t xml:space="preserve">yetkinlikleridir. </w:t>
      </w:r>
      <w:r w:rsidR="008146D6">
        <w:rPr>
          <w:rFonts w:ascii="Century Gothic" w:hAnsi="Century Gothic" w:cs="Times New Roman"/>
        </w:rPr>
        <w:t>A</w:t>
      </w:r>
      <w:r w:rsidRPr="005A1409">
        <w:rPr>
          <w:rFonts w:ascii="Century Gothic" w:hAnsi="Century Gothic" w:cs="Times New Roman"/>
        </w:rPr>
        <w:t xml:space="preserve">kademik insan kaynağının, </w:t>
      </w:r>
      <w:r w:rsidR="008146D6">
        <w:rPr>
          <w:rFonts w:ascii="Century Gothic" w:hAnsi="Century Gothic" w:cs="Times New Roman"/>
        </w:rPr>
        <w:t xml:space="preserve">bu </w:t>
      </w:r>
      <w:r w:rsidRPr="005A1409">
        <w:rPr>
          <w:rFonts w:ascii="Century Gothic" w:hAnsi="Century Gothic" w:cs="Times New Roman"/>
        </w:rPr>
        <w:t>dört alanda yetkin olması ve bu alanlarda çıktı üretmesi beklenir. Akademik personel kendi yetkinlik alanlarını belirleyebilir</w:t>
      </w:r>
      <w:r w:rsidR="008146D6">
        <w:rPr>
          <w:rFonts w:ascii="Century Gothic" w:hAnsi="Century Gothic" w:cs="Times New Roman"/>
        </w:rPr>
        <w:t>. Yetkinlik alanları</w:t>
      </w:r>
      <w:r w:rsidR="008146D6" w:rsidRPr="005A1409">
        <w:rPr>
          <w:rFonts w:ascii="Century Gothic" w:hAnsi="Century Gothic" w:cs="Times New Roman"/>
        </w:rPr>
        <w:t>, ücretlendirme, meslek içi destekler ve kariyer yönetimi süreçlerin</w:t>
      </w:r>
      <w:r w:rsidR="008146D6">
        <w:rPr>
          <w:rFonts w:ascii="Century Gothic" w:hAnsi="Century Gothic" w:cs="Times New Roman"/>
        </w:rPr>
        <w:t>e etki eder. Akademik personelin yetkinliklerine ilişkin</w:t>
      </w:r>
      <w:r w:rsidRPr="005A1409">
        <w:rPr>
          <w:rFonts w:ascii="Century Gothic" w:hAnsi="Century Gothic" w:cs="Times New Roman"/>
        </w:rPr>
        <w:t xml:space="preserve"> çıktıları</w:t>
      </w:r>
      <w:r w:rsidR="00BE0A98">
        <w:rPr>
          <w:rFonts w:ascii="Century Gothic" w:hAnsi="Century Gothic" w:cs="Times New Roman"/>
        </w:rPr>
        <w:t>,</w:t>
      </w:r>
      <w:r w:rsidRPr="005A1409">
        <w:rPr>
          <w:rFonts w:ascii="Century Gothic" w:hAnsi="Century Gothic" w:cs="Times New Roman"/>
        </w:rPr>
        <w:t xml:space="preserve"> stratejik yönetim sistemi insan kaynakları modülü aracılığıyla değerlendirilir. </w:t>
      </w:r>
    </w:p>
    <w:p w14:paraId="02B549FF" w14:textId="77777777" w:rsidR="00325ED4" w:rsidRPr="005A1409" w:rsidRDefault="00325ED4" w:rsidP="005A1409">
      <w:pPr>
        <w:pStyle w:val="ListeParagraf"/>
        <w:numPr>
          <w:ilvl w:val="0"/>
          <w:numId w:val="16"/>
        </w:numPr>
        <w:spacing w:after="0"/>
        <w:jc w:val="both"/>
        <w:rPr>
          <w:rFonts w:ascii="Century Gothic" w:hAnsi="Century Gothic" w:cs="Times New Roman"/>
        </w:rPr>
      </w:pPr>
      <w:r w:rsidRPr="005A1409">
        <w:rPr>
          <w:rFonts w:ascii="Century Gothic" w:hAnsi="Century Gothic" w:cs="Times New Roman"/>
          <w:i/>
          <w:iCs/>
        </w:rPr>
        <w:t>Yayın yetkinliğine</w:t>
      </w:r>
      <w:r w:rsidRPr="005A1409">
        <w:rPr>
          <w:rFonts w:ascii="Century Gothic" w:hAnsi="Century Gothic" w:cs="Times New Roman"/>
        </w:rPr>
        <w:t xml:space="preserve"> ilişkin çıktılar, AİKİD tarafından kabul edilen ulusal ve uluslararası makale, kitap, bildiri ve atıflardır.</w:t>
      </w:r>
    </w:p>
    <w:p w14:paraId="7FE47421" w14:textId="77777777" w:rsidR="00325ED4" w:rsidRPr="005A1409" w:rsidRDefault="00325ED4" w:rsidP="005A1409">
      <w:pPr>
        <w:pStyle w:val="ListeParagraf"/>
        <w:numPr>
          <w:ilvl w:val="0"/>
          <w:numId w:val="16"/>
        </w:numPr>
        <w:spacing w:after="0"/>
        <w:jc w:val="both"/>
        <w:rPr>
          <w:rFonts w:ascii="Century Gothic" w:hAnsi="Century Gothic" w:cs="Times New Roman"/>
        </w:rPr>
      </w:pPr>
      <w:r w:rsidRPr="005A1409">
        <w:rPr>
          <w:rFonts w:ascii="Century Gothic" w:hAnsi="Century Gothic" w:cs="Times New Roman"/>
          <w:i/>
          <w:iCs/>
        </w:rPr>
        <w:t>Proje yetkinliğine</w:t>
      </w:r>
      <w:r w:rsidRPr="005A1409">
        <w:rPr>
          <w:rFonts w:ascii="Century Gothic" w:hAnsi="Century Gothic" w:cs="Times New Roman"/>
        </w:rPr>
        <w:t xml:space="preserve"> ilişkin çıktılar, ulusal ve uluslararası projelerde yürütücülük, araştırmacılık ve alınan ödüllerdir.</w:t>
      </w:r>
    </w:p>
    <w:p w14:paraId="7A48200A" w14:textId="77777777" w:rsidR="00325ED4" w:rsidRPr="005A1409" w:rsidRDefault="00325ED4" w:rsidP="005A1409">
      <w:pPr>
        <w:pStyle w:val="ListeParagraf"/>
        <w:numPr>
          <w:ilvl w:val="0"/>
          <w:numId w:val="16"/>
        </w:numPr>
        <w:spacing w:after="0"/>
        <w:jc w:val="both"/>
        <w:rPr>
          <w:rFonts w:ascii="Century Gothic" w:hAnsi="Century Gothic" w:cs="Times New Roman"/>
        </w:rPr>
      </w:pPr>
      <w:r w:rsidRPr="005A1409">
        <w:rPr>
          <w:rFonts w:ascii="Century Gothic" w:hAnsi="Century Gothic" w:cs="Times New Roman"/>
          <w:i/>
          <w:iCs/>
        </w:rPr>
        <w:t>Bilgi transferi yetkinliği</w:t>
      </w:r>
      <w:r w:rsidR="00D331EA">
        <w:rPr>
          <w:rFonts w:ascii="Century Gothic" w:hAnsi="Century Gothic" w:cs="Times New Roman"/>
        </w:rPr>
        <w:t xml:space="preserve">, </w:t>
      </w:r>
      <w:r w:rsidRPr="005A1409">
        <w:rPr>
          <w:rFonts w:ascii="Century Gothic" w:hAnsi="Century Gothic" w:cs="Times New Roman"/>
        </w:rPr>
        <w:t>öğretim ve süreçlerindeki etkinlik, değişim programlarına katılım, ulusal ve uluslararası yapılan danışmanlıklardır.</w:t>
      </w:r>
    </w:p>
    <w:p w14:paraId="3C020F80" w14:textId="77777777" w:rsidR="00325ED4" w:rsidRDefault="00325ED4" w:rsidP="005A1409">
      <w:pPr>
        <w:pStyle w:val="ListeParagraf"/>
        <w:numPr>
          <w:ilvl w:val="0"/>
          <w:numId w:val="16"/>
        </w:numPr>
        <w:spacing w:after="0"/>
        <w:jc w:val="both"/>
        <w:rPr>
          <w:rFonts w:ascii="Century Gothic" w:hAnsi="Century Gothic" w:cs="Times New Roman"/>
        </w:rPr>
      </w:pPr>
      <w:r w:rsidRPr="005A1409">
        <w:rPr>
          <w:rFonts w:ascii="Century Gothic" w:hAnsi="Century Gothic" w:cs="Times New Roman"/>
          <w:i/>
          <w:iCs/>
        </w:rPr>
        <w:t>Girişim yetkinliği</w:t>
      </w:r>
      <w:r w:rsidR="00D331EA">
        <w:rPr>
          <w:rFonts w:ascii="Century Gothic" w:hAnsi="Century Gothic" w:cs="Times New Roman"/>
          <w:i/>
          <w:iCs/>
        </w:rPr>
        <w:t>,</w:t>
      </w:r>
      <w:r w:rsidRPr="005A1409">
        <w:rPr>
          <w:rFonts w:ascii="Century Gothic" w:hAnsi="Century Gothic" w:cs="Times New Roman"/>
        </w:rPr>
        <w:t xml:space="preserve"> patent ve ticarileşme ile girişimcilik, yenilikçilik ve topluma destek amaçlı projelerdir.</w:t>
      </w:r>
    </w:p>
    <w:p w14:paraId="361982AF" w14:textId="77777777" w:rsidR="005A1409" w:rsidRPr="005A1409" w:rsidRDefault="005A1409" w:rsidP="005A1409">
      <w:pPr>
        <w:pStyle w:val="ListeParagraf"/>
        <w:spacing w:after="0"/>
        <w:jc w:val="both"/>
        <w:rPr>
          <w:rFonts w:ascii="Century Gothic" w:hAnsi="Century Gothic" w:cs="Times New Roman"/>
        </w:rPr>
      </w:pPr>
    </w:p>
    <w:p w14:paraId="0BB73D9B" w14:textId="77777777" w:rsidR="00325ED4" w:rsidRPr="005A1409" w:rsidRDefault="00325ED4" w:rsidP="005A1409">
      <w:pPr>
        <w:pStyle w:val="Balk2"/>
        <w:numPr>
          <w:ilvl w:val="2"/>
          <w:numId w:val="35"/>
        </w:numPr>
        <w:spacing w:after="120" w:line="259" w:lineRule="auto"/>
        <w:ind w:left="1078" w:hanging="227"/>
        <w:rPr>
          <w:rFonts w:ascii="Century Gothic" w:hAnsi="Century Gothic" w:cs="Times New Roman"/>
          <w:sz w:val="22"/>
          <w:szCs w:val="22"/>
        </w:rPr>
      </w:pPr>
      <w:bookmarkStart w:id="3" w:name="_Toc120534063"/>
      <w:r w:rsidRPr="005A1409">
        <w:rPr>
          <w:rFonts w:ascii="Century Gothic" w:hAnsi="Century Gothic" w:cs="Times New Roman"/>
          <w:sz w:val="22"/>
          <w:szCs w:val="22"/>
        </w:rPr>
        <w:t>Görevlendirme Yetkinlikleri</w:t>
      </w:r>
      <w:bookmarkEnd w:id="3"/>
    </w:p>
    <w:p w14:paraId="25F25D5D" w14:textId="53F09B75" w:rsidR="00510907" w:rsidRDefault="00510907" w:rsidP="00510907">
      <w:pPr>
        <w:jc w:val="both"/>
        <w:rPr>
          <w:rFonts w:ascii="Century Gothic" w:hAnsi="Century Gothic" w:cs="Times New Roman"/>
        </w:rPr>
      </w:pPr>
      <w:r w:rsidRPr="00510907">
        <w:rPr>
          <w:rFonts w:ascii="Century Gothic" w:hAnsi="Century Gothic"/>
        </w:rPr>
        <w:t>Başkent Üniversitesi öğretim elemanları 2547 sayılı Yükseköğretim Kanununda belir</w:t>
      </w:r>
      <w:r>
        <w:rPr>
          <w:rFonts w:ascii="Century Gothic" w:hAnsi="Century Gothic"/>
        </w:rPr>
        <w:t>tilen g</w:t>
      </w:r>
      <w:r w:rsidR="00CB4669">
        <w:rPr>
          <w:rFonts w:ascii="Century Gothic" w:hAnsi="Century Gothic"/>
        </w:rPr>
        <w:t>örevleri yerine getirirler. Bu görevleri yerine getirirken kendilerinden</w:t>
      </w:r>
      <w:r w:rsidR="00BE0A98">
        <w:rPr>
          <w:rFonts w:ascii="Century Gothic" w:hAnsi="Century Gothic"/>
        </w:rPr>
        <w:t>;</w:t>
      </w:r>
      <w:r w:rsidR="00CB4669">
        <w:rPr>
          <w:rFonts w:ascii="Century Gothic" w:hAnsi="Century Gothic"/>
        </w:rPr>
        <w:t xml:space="preserve"> </w:t>
      </w:r>
      <w:r w:rsidR="00CB4669" w:rsidRPr="005A1409">
        <w:rPr>
          <w:rFonts w:ascii="Century Gothic" w:hAnsi="Century Gothic" w:cs="Times New Roman"/>
          <w:i/>
          <w:iCs/>
        </w:rPr>
        <w:t>Bireysel, Akademik ve Yönetsel</w:t>
      </w:r>
      <w:r w:rsidR="00CB4669" w:rsidRPr="005A1409">
        <w:rPr>
          <w:rFonts w:ascii="Century Gothic" w:hAnsi="Century Gothic" w:cs="Times New Roman"/>
        </w:rPr>
        <w:t xml:space="preserve"> yetkinlikler</w:t>
      </w:r>
      <w:r w:rsidR="00CB4669">
        <w:rPr>
          <w:rFonts w:ascii="Century Gothic" w:hAnsi="Century Gothic" w:cs="Times New Roman"/>
        </w:rPr>
        <w:t xml:space="preserve"> olarak tanımlanan </w:t>
      </w:r>
      <w:r w:rsidR="00CB4669">
        <w:rPr>
          <w:rFonts w:ascii="Century Gothic" w:hAnsi="Century Gothic"/>
        </w:rPr>
        <w:t xml:space="preserve">görevlendirme yetkinliklerine de sahip olmaları beklenir. Görevlendirme yetkinlikleri, </w:t>
      </w:r>
      <w:r>
        <w:rPr>
          <w:rFonts w:ascii="Century Gothic" w:hAnsi="Century Gothic" w:cs="Times New Roman"/>
        </w:rPr>
        <w:t>işe alım ve istihdamın devamında ölçülür ve değerlendirilir. Bu değerlendirmeler kariyer planlama sürecinde kullanılır.</w:t>
      </w:r>
    </w:p>
    <w:p w14:paraId="704165E6" w14:textId="77777777" w:rsidR="00510907" w:rsidRPr="00510907" w:rsidRDefault="00510907" w:rsidP="00510907">
      <w:pPr>
        <w:jc w:val="both"/>
        <w:rPr>
          <w:rFonts w:ascii="Century Gothic" w:hAnsi="Century Gothic"/>
        </w:rPr>
      </w:pPr>
    </w:p>
    <w:p w14:paraId="5FD2B6E0" w14:textId="24D02622" w:rsidR="001F49C7" w:rsidRDefault="001F49C7" w:rsidP="005A1409">
      <w:pPr>
        <w:ind w:firstLine="360"/>
        <w:jc w:val="both"/>
        <w:rPr>
          <w:rFonts w:ascii="Century Gothic" w:hAnsi="Century Gothic" w:cs="Times New Roman"/>
        </w:rPr>
      </w:pPr>
    </w:p>
    <w:p w14:paraId="6053B8FF" w14:textId="77777777" w:rsidR="001F49C7" w:rsidRPr="005A1409" w:rsidRDefault="001F49C7" w:rsidP="005A1409">
      <w:pPr>
        <w:ind w:firstLine="360"/>
        <w:jc w:val="both"/>
        <w:rPr>
          <w:rFonts w:ascii="Century Gothic" w:hAnsi="Century Gothic" w:cs="Times New Roman"/>
        </w:rPr>
      </w:pPr>
    </w:p>
    <w:p w14:paraId="4CF4502C" w14:textId="77777777" w:rsidR="00325ED4" w:rsidRPr="005A1409" w:rsidRDefault="00325ED4" w:rsidP="005A1409">
      <w:pPr>
        <w:pStyle w:val="Balk3"/>
        <w:spacing w:after="240" w:line="259" w:lineRule="auto"/>
        <w:rPr>
          <w:rFonts w:ascii="Century Gothic" w:hAnsi="Century Gothic" w:cs="Times New Roman"/>
          <w:sz w:val="22"/>
          <w:szCs w:val="22"/>
        </w:rPr>
      </w:pPr>
      <w:bookmarkStart w:id="4" w:name="_Toc120534064"/>
      <w:r w:rsidRPr="005A1409">
        <w:rPr>
          <w:rFonts w:ascii="Century Gothic" w:hAnsi="Century Gothic" w:cs="Times New Roman"/>
          <w:sz w:val="22"/>
          <w:szCs w:val="22"/>
        </w:rPr>
        <w:lastRenderedPageBreak/>
        <w:t>Bireysel (Temel) Yetkinlikler</w:t>
      </w:r>
      <w:bookmarkEnd w:id="4"/>
    </w:p>
    <w:p w14:paraId="53B473E3" w14:textId="77777777" w:rsidR="00325ED4" w:rsidRPr="005A1409" w:rsidRDefault="00325ED4" w:rsidP="005A1409">
      <w:pPr>
        <w:pStyle w:val="ListeParagraf"/>
        <w:numPr>
          <w:ilvl w:val="0"/>
          <w:numId w:val="13"/>
        </w:numPr>
        <w:spacing w:after="0"/>
        <w:jc w:val="both"/>
        <w:rPr>
          <w:rFonts w:ascii="Century Gothic" w:hAnsi="Century Gothic" w:cs="Times New Roman"/>
        </w:rPr>
      </w:pPr>
      <w:r w:rsidRPr="005A1409">
        <w:rPr>
          <w:rFonts w:ascii="Century Gothic" w:hAnsi="Century Gothic" w:cs="Times New Roman"/>
        </w:rPr>
        <w:t>Empati Odaklılık (başkasının duygularını anlama ve paylaşma becerisi)</w:t>
      </w:r>
    </w:p>
    <w:p w14:paraId="4CCEA561" w14:textId="77777777" w:rsidR="00325ED4" w:rsidRPr="005A1409" w:rsidRDefault="00D331EA" w:rsidP="005A1409">
      <w:pPr>
        <w:pStyle w:val="ListeParagraf"/>
        <w:numPr>
          <w:ilvl w:val="0"/>
          <w:numId w:val="13"/>
        </w:numPr>
        <w:spacing w:after="0"/>
        <w:jc w:val="both"/>
        <w:rPr>
          <w:rFonts w:ascii="Century Gothic" w:hAnsi="Century Gothic" w:cs="Times New Roman"/>
        </w:rPr>
      </w:pPr>
      <w:r>
        <w:rPr>
          <w:rFonts w:ascii="Century Gothic" w:hAnsi="Century Gothic" w:cs="Times New Roman"/>
        </w:rPr>
        <w:t>İletişim (b</w:t>
      </w:r>
      <w:r w:rsidR="00325ED4" w:rsidRPr="005A1409">
        <w:rPr>
          <w:rFonts w:ascii="Century Gothic" w:hAnsi="Century Gothic" w:cs="Times New Roman"/>
        </w:rPr>
        <w:t>ilgiyi sözlü ve yazılı biçimde açık ve inandırıcı bir biçimde ortaya koymak; dinlemek, tartışmak, soru sormak ve geri bildirim ile karşılıklı anlayışı sağlamak)</w:t>
      </w:r>
    </w:p>
    <w:p w14:paraId="2EAB52E1" w14:textId="77777777" w:rsidR="00325ED4" w:rsidRPr="005A1409" w:rsidRDefault="00325ED4" w:rsidP="005A1409">
      <w:pPr>
        <w:pStyle w:val="ListeParagraf"/>
        <w:numPr>
          <w:ilvl w:val="0"/>
          <w:numId w:val="13"/>
        </w:numPr>
        <w:spacing w:after="0"/>
        <w:jc w:val="both"/>
        <w:rPr>
          <w:rFonts w:ascii="Century Gothic" w:hAnsi="Century Gothic" w:cs="Times New Roman"/>
        </w:rPr>
      </w:pPr>
      <w:r w:rsidRPr="005A1409">
        <w:rPr>
          <w:rFonts w:ascii="Century Gothic" w:hAnsi="Century Gothic" w:cs="Times New Roman"/>
        </w:rPr>
        <w:t>Pozitif Düşünme (kendini ve diğerlerini motive etme becerisi)</w:t>
      </w:r>
    </w:p>
    <w:p w14:paraId="7D975701" w14:textId="77777777" w:rsidR="00325ED4" w:rsidRPr="005A1409" w:rsidRDefault="00D331EA" w:rsidP="005A1409">
      <w:pPr>
        <w:pStyle w:val="ListeParagraf"/>
        <w:numPr>
          <w:ilvl w:val="0"/>
          <w:numId w:val="13"/>
        </w:numPr>
        <w:spacing w:after="0"/>
        <w:jc w:val="both"/>
        <w:rPr>
          <w:rFonts w:ascii="Century Gothic" w:hAnsi="Century Gothic" w:cs="Times New Roman"/>
        </w:rPr>
      </w:pPr>
      <w:r>
        <w:rPr>
          <w:rFonts w:ascii="Century Gothic" w:hAnsi="Century Gothic" w:cs="Times New Roman"/>
        </w:rPr>
        <w:t>Esneklik (y</w:t>
      </w:r>
      <w:r w:rsidR="00325ED4" w:rsidRPr="005A1409">
        <w:rPr>
          <w:rFonts w:ascii="Century Gothic" w:hAnsi="Century Gothic" w:cs="Times New Roman"/>
        </w:rPr>
        <w:t>öneticisinin bilgi ve izni doğrultusunda kendisine verilen diğer görevleri de yerine getirebilme)</w:t>
      </w:r>
    </w:p>
    <w:p w14:paraId="31F1B654" w14:textId="77777777" w:rsidR="00325ED4" w:rsidRPr="005A1409" w:rsidRDefault="00325ED4" w:rsidP="005A1409">
      <w:pPr>
        <w:pStyle w:val="ListeParagraf"/>
        <w:numPr>
          <w:ilvl w:val="0"/>
          <w:numId w:val="13"/>
        </w:numPr>
        <w:spacing w:after="0"/>
        <w:jc w:val="both"/>
        <w:rPr>
          <w:rFonts w:ascii="Century Gothic" w:hAnsi="Century Gothic" w:cs="Times New Roman"/>
        </w:rPr>
      </w:pPr>
      <w:r w:rsidRPr="005A1409">
        <w:rPr>
          <w:rFonts w:ascii="Century Gothic" w:hAnsi="Century Gothic" w:cs="Times New Roman"/>
        </w:rPr>
        <w:t>Üretkenlik (bilgi üretim ve paylaşım</w:t>
      </w:r>
      <w:r w:rsidR="00D331EA">
        <w:rPr>
          <w:rFonts w:ascii="Century Gothic" w:hAnsi="Century Gothic" w:cs="Times New Roman"/>
        </w:rPr>
        <w:t>ı</w:t>
      </w:r>
      <w:r w:rsidRPr="005A1409">
        <w:rPr>
          <w:rFonts w:ascii="Century Gothic" w:hAnsi="Century Gothic" w:cs="Times New Roman"/>
        </w:rPr>
        <w:t>)</w:t>
      </w:r>
    </w:p>
    <w:p w14:paraId="20EC7CD3" w14:textId="77777777" w:rsidR="00325ED4" w:rsidRPr="005A1409" w:rsidRDefault="00D331EA" w:rsidP="005A1409">
      <w:pPr>
        <w:pStyle w:val="ListeParagraf"/>
        <w:numPr>
          <w:ilvl w:val="0"/>
          <w:numId w:val="13"/>
        </w:numPr>
        <w:spacing w:after="0"/>
        <w:jc w:val="both"/>
        <w:rPr>
          <w:rFonts w:ascii="Century Gothic" w:hAnsi="Century Gothic" w:cs="Times New Roman"/>
        </w:rPr>
      </w:pPr>
      <w:r>
        <w:rPr>
          <w:rFonts w:ascii="Century Gothic" w:hAnsi="Century Gothic" w:cs="Times New Roman"/>
        </w:rPr>
        <w:t>Programlı Çalışma (ç</w:t>
      </w:r>
      <w:r w:rsidR="00325ED4" w:rsidRPr="005A1409">
        <w:rPr>
          <w:rFonts w:ascii="Century Gothic" w:hAnsi="Century Gothic" w:cs="Times New Roman"/>
        </w:rPr>
        <w:t>alışmalarını önem ve ivediliğine göre sıraya koyarak bitirebilme becerisi)</w:t>
      </w:r>
    </w:p>
    <w:p w14:paraId="2B7D68FF" w14:textId="77777777" w:rsidR="00325ED4" w:rsidRPr="005A1409" w:rsidRDefault="00D331EA" w:rsidP="005A1409">
      <w:pPr>
        <w:pStyle w:val="ListeParagraf"/>
        <w:numPr>
          <w:ilvl w:val="0"/>
          <w:numId w:val="13"/>
        </w:numPr>
        <w:spacing w:after="0"/>
        <w:jc w:val="both"/>
        <w:rPr>
          <w:rFonts w:ascii="Century Gothic" w:hAnsi="Century Gothic" w:cs="Times New Roman"/>
        </w:rPr>
      </w:pPr>
      <w:r>
        <w:rPr>
          <w:rFonts w:ascii="Century Gothic" w:hAnsi="Century Gothic" w:cs="Times New Roman"/>
        </w:rPr>
        <w:t>Sorgulama (a</w:t>
      </w:r>
      <w:r w:rsidR="00325ED4" w:rsidRPr="005A1409">
        <w:rPr>
          <w:rFonts w:ascii="Century Gothic" w:hAnsi="Century Gothic" w:cs="Times New Roman"/>
        </w:rPr>
        <w:t>kademik gelişimleri bilimsel şüphecilik içinde sorgulama becerisi)</w:t>
      </w:r>
    </w:p>
    <w:p w14:paraId="0531B6E9" w14:textId="77777777" w:rsidR="00325ED4" w:rsidRPr="005A1409" w:rsidRDefault="00D331EA" w:rsidP="005A1409">
      <w:pPr>
        <w:pStyle w:val="ListeParagraf"/>
        <w:numPr>
          <w:ilvl w:val="0"/>
          <w:numId w:val="13"/>
        </w:numPr>
        <w:spacing w:after="0"/>
        <w:jc w:val="both"/>
        <w:rPr>
          <w:rFonts w:ascii="Century Gothic" w:hAnsi="Century Gothic" w:cs="Times New Roman"/>
        </w:rPr>
      </w:pPr>
      <w:r>
        <w:rPr>
          <w:rFonts w:ascii="Century Gothic" w:hAnsi="Century Gothic" w:cs="Times New Roman"/>
        </w:rPr>
        <w:t>Yenilikçilik (a</w:t>
      </w:r>
      <w:r w:rsidR="00325ED4" w:rsidRPr="005A1409">
        <w:rPr>
          <w:rFonts w:ascii="Century Gothic" w:hAnsi="Century Gothic" w:cs="Times New Roman"/>
        </w:rPr>
        <w:t>lanında sürekli yeni konuları ele alma ve bu konularda üretim yapma becerisi)</w:t>
      </w:r>
    </w:p>
    <w:p w14:paraId="5F42CBEE" w14:textId="77777777" w:rsidR="00325ED4" w:rsidRPr="005A1409" w:rsidRDefault="00D331EA" w:rsidP="005A1409">
      <w:pPr>
        <w:pStyle w:val="ListeParagraf"/>
        <w:numPr>
          <w:ilvl w:val="0"/>
          <w:numId w:val="13"/>
        </w:numPr>
        <w:spacing w:after="0"/>
        <w:jc w:val="both"/>
        <w:rPr>
          <w:rFonts w:ascii="Century Gothic" w:hAnsi="Century Gothic" w:cs="Times New Roman"/>
        </w:rPr>
      </w:pPr>
      <w:r>
        <w:rPr>
          <w:rFonts w:ascii="Century Gothic" w:hAnsi="Century Gothic" w:cs="Times New Roman"/>
        </w:rPr>
        <w:t>İşe Bağlılık (y</w:t>
      </w:r>
      <w:r w:rsidR="00325ED4" w:rsidRPr="005A1409">
        <w:rPr>
          <w:rFonts w:ascii="Century Gothic" w:hAnsi="Century Gothic" w:cs="Times New Roman"/>
        </w:rPr>
        <w:t>aptığı işi benimseyerek yapabilme becerisi, işe ve örgüte bağlılık derecesi)</w:t>
      </w:r>
    </w:p>
    <w:p w14:paraId="209647A6" w14:textId="77777777" w:rsidR="00325ED4" w:rsidRPr="005A1409" w:rsidRDefault="00D331EA" w:rsidP="005A1409">
      <w:pPr>
        <w:pStyle w:val="ListeParagraf"/>
        <w:numPr>
          <w:ilvl w:val="0"/>
          <w:numId w:val="13"/>
        </w:numPr>
        <w:spacing w:after="0"/>
        <w:jc w:val="both"/>
        <w:rPr>
          <w:rFonts w:ascii="Century Gothic" w:hAnsi="Century Gothic" w:cs="Times New Roman"/>
        </w:rPr>
      </w:pPr>
      <w:r>
        <w:rPr>
          <w:rFonts w:ascii="Century Gothic" w:hAnsi="Century Gothic" w:cs="Times New Roman"/>
        </w:rPr>
        <w:t xml:space="preserve">Örgütleme Becerisi (verilen görevi organize </w:t>
      </w:r>
      <w:r w:rsidR="00325ED4" w:rsidRPr="005A1409">
        <w:rPr>
          <w:rFonts w:ascii="Century Gothic" w:hAnsi="Century Gothic" w:cs="Times New Roman"/>
        </w:rPr>
        <w:t>ve sonuçlarını</w:t>
      </w:r>
      <w:r>
        <w:rPr>
          <w:rFonts w:ascii="Century Gothic" w:hAnsi="Century Gothic" w:cs="Times New Roman"/>
        </w:rPr>
        <w:t xml:space="preserve"> da</w:t>
      </w:r>
      <w:r w:rsidR="00325ED4" w:rsidRPr="005A1409">
        <w:rPr>
          <w:rFonts w:ascii="Century Gothic" w:hAnsi="Century Gothic" w:cs="Times New Roman"/>
        </w:rPr>
        <w:t xml:space="preserve"> takip edebilme becerisi)</w:t>
      </w:r>
    </w:p>
    <w:p w14:paraId="40476B25" w14:textId="77777777" w:rsidR="00325ED4" w:rsidRPr="005A1409" w:rsidRDefault="00325ED4" w:rsidP="005A1409">
      <w:pPr>
        <w:pStyle w:val="ListeParagraf"/>
        <w:numPr>
          <w:ilvl w:val="0"/>
          <w:numId w:val="13"/>
        </w:numPr>
        <w:spacing w:after="0"/>
        <w:jc w:val="both"/>
        <w:rPr>
          <w:rFonts w:ascii="Century Gothic" w:hAnsi="Century Gothic" w:cs="Times New Roman"/>
        </w:rPr>
      </w:pPr>
      <w:r w:rsidRPr="005A1409">
        <w:rPr>
          <w:rFonts w:ascii="Century Gothic" w:hAnsi="Century Gothic" w:cs="Times New Roman"/>
        </w:rPr>
        <w:t>Öz disiplin (dışsal motivasyona ihtiyaç duymadan çalışma isteği)</w:t>
      </w:r>
    </w:p>
    <w:p w14:paraId="0EE63AFE" w14:textId="258EF9EE" w:rsidR="00325ED4" w:rsidRPr="005A1409" w:rsidRDefault="00325ED4" w:rsidP="005A1409">
      <w:pPr>
        <w:pStyle w:val="ListeParagraf"/>
        <w:numPr>
          <w:ilvl w:val="0"/>
          <w:numId w:val="13"/>
        </w:numPr>
        <w:spacing w:after="0"/>
        <w:jc w:val="both"/>
        <w:rPr>
          <w:rFonts w:ascii="Century Gothic" w:hAnsi="Century Gothic" w:cs="Times New Roman"/>
        </w:rPr>
      </w:pPr>
      <w:r w:rsidRPr="005A1409">
        <w:rPr>
          <w:rFonts w:ascii="Century Gothic" w:hAnsi="Century Gothic" w:cs="Times New Roman"/>
        </w:rPr>
        <w:t xml:space="preserve">Etik </w:t>
      </w:r>
      <w:r w:rsidR="00BE0A98">
        <w:rPr>
          <w:rFonts w:ascii="Century Gothic" w:hAnsi="Century Gothic" w:cs="Times New Roman"/>
        </w:rPr>
        <w:t>D</w:t>
      </w:r>
      <w:r w:rsidRPr="005A1409">
        <w:rPr>
          <w:rFonts w:ascii="Century Gothic" w:hAnsi="Century Gothic" w:cs="Times New Roman"/>
        </w:rPr>
        <w:t xml:space="preserve">eğerlere </w:t>
      </w:r>
      <w:r w:rsidR="00BE0A98">
        <w:rPr>
          <w:rFonts w:ascii="Century Gothic" w:hAnsi="Century Gothic" w:cs="Times New Roman"/>
        </w:rPr>
        <w:t>S</w:t>
      </w:r>
      <w:r w:rsidRPr="005A1409">
        <w:rPr>
          <w:rFonts w:ascii="Century Gothic" w:hAnsi="Century Gothic" w:cs="Times New Roman"/>
        </w:rPr>
        <w:t xml:space="preserve">ahip </w:t>
      </w:r>
      <w:r w:rsidR="00BE0A98">
        <w:rPr>
          <w:rFonts w:ascii="Century Gothic" w:hAnsi="Century Gothic" w:cs="Times New Roman"/>
        </w:rPr>
        <w:t>O</w:t>
      </w:r>
      <w:r w:rsidRPr="005A1409">
        <w:rPr>
          <w:rFonts w:ascii="Century Gothic" w:hAnsi="Century Gothic" w:cs="Times New Roman"/>
        </w:rPr>
        <w:t>lma (dürüst ve onurlu olma)</w:t>
      </w:r>
    </w:p>
    <w:p w14:paraId="3171DFDE" w14:textId="17A1756C" w:rsidR="00325ED4" w:rsidRPr="005A1409" w:rsidRDefault="00325ED4" w:rsidP="005A1409">
      <w:pPr>
        <w:pStyle w:val="ListeParagraf"/>
        <w:numPr>
          <w:ilvl w:val="0"/>
          <w:numId w:val="13"/>
        </w:numPr>
        <w:spacing w:after="0"/>
        <w:jc w:val="both"/>
        <w:rPr>
          <w:rFonts w:ascii="Century Gothic" w:hAnsi="Century Gothic" w:cs="Times New Roman"/>
        </w:rPr>
      </w:pPr>
      <w:r w:rsidRPr="005A1409">
        <w:rPr>
          <w:rFonts w:ascii="Century Gothic" w:hAnsi="Century Gothic" w:cs="Times New Roman"/>
        </w:rPr>
        <w:t xml:space="preserve">İşbirliğine </w:t>
      </w:r>
      <w:r w:rsidR="00BE0A98">
        <w:rPr>
          <w:rFonts w:ascii="Century Gothic" w:hAnsi="Century Gothic" w:cs="Times New Roman"/>
        </w:rPr>
        <w:t>Y</w:t>
      </w:r>
      <w:r w:rsidRPr="005A1409">
        <w:rPr>
          <w:rFonts w:ascii="Century Gothic" w:hAnsi="Century Gothic" w:cs="Times New Roman"/>
        </w:rPr>
        <w:t xml:space="preserve">atkın </w:t>
      </w:r>
      <w:r w:rsidR="00BE0A98">
        <w:rPr>
          <w:rFonts w:ascii="Century Gothic" w:hAnsi="Century Gothic" w:cs="Times New Roman"/>
        </w:rPr>
        <w:t>O</w:t>
      </w:r>
      <w:r w:rsidRPr="005A1409">
        <w:rPr>
          <w:rFonts w:ascii="Century Gothic" w:hAnsi="Century Gothic" w:cs="Times New Roman"/>
        </w:rPr>
        <w:t>lma (işbirliği ve dayanışma içinde çalışma, bilgiyi paylaşma)</w:t>
      </w:r>
    </w:p>
    <w:p w14:paraId="78A606F6" w14:textId="77777777" w:rsidR="00E32AA8" w:rsidRPr="005A1409" w:rsidRDefault="00E32AA8" w:rsidP="005A1409">
      <w:pPr>
        <w:pStyle w:val="Balk3"/>
        <w:spacing w:line="259" w:lineRule="auto"/>
        <w:rPr>
          <w:rFonts w:ascii="Century Gothic" w:eastAsiaTheme="minorHAnsi" w:hAnsi="Century Gothic" w:cs="Times New Roman"/>
          <w:color w:val="auto"/>
          <w:sz w:val="22"/>
          <w:szCs w:val="22"/>
        </w:rPr>
      </w:pPr>
      <w:bookmarkStart w:id="5" w:name="_Toc120534065"/>
    </w:p>
    <w:p w14:paraId="1465F7DE" w14:textId="77777777" w:rsidR="00E32AA8" w:rsidRPr="005A1409" w:rsidRDefault="00325ED4" w:rsidP="005A1409">
      <w:pPr>
        <w:pStyle w:val="Balk3"/>
        <w:spacing w:after="240" w:line="259" w:lineRule="auto"/>
        <w:rPr>
          <w:rFonts w:ascii="Century Gothic" w:hAnsi="Century Gothic" w:cs="Times New Roman"/>
          <w:sz w:val="22"/>
          <w:szCs w:val="22"/>
        </w:rPr>
      </w:pPr>
      <w:r w:rsidRPr="005A1409">
        <w:rPr>
          <w:rFonts w:ascii="Century Gothic" w:hAnsi="Century Gothic" w:cs="Times New Roman"/>
          <w:sz w:val="22"/>
          <w:szCs w:val="22"/>
        </w:rPr>
        <w:t>Akademik Yetkinlikler</w:t>
      </w:r>
      <w:bookmarkEnd w:id="5"/>
    </w:p>
    <w:p w14:paraId="26E2B3BA" w14:textId="77777777" w:rsidR="00325ED4" w:rsidRPr="005A1409" w:rsidRDefault="00325ED4" w:rsidP="005A1409">
      <w:pPr>
        <w:pStyle w:val="ListeParagraf"/>
        <w:numPr>
          <w:ilvl w:val="0"/>
          <w:numId w:val="13"/>
        </w:numPr>
        <w:spacing w:after="0"/>
        <w:jc w:val="both"/>
        <w:rPr>
          <w:rFonts w:ascii="Century Gothic" w:hAnsi="Century Gothic" w:cs="Times New Roman"/>
        </w:rPr>
      </w:pPr>
      <w:r w:rsidRPr="005A1409">
        <w:rPr>
          <w:rFonts w:ascii="Century Gothic" w:hAnsi="Century Gothic" w:cs="Times New Roman"/>
        </w:rPr>
        <w:t>Akademik Etiğe Bağlılık (çalışmalarında ve bilgi paylaşımında dürüst, sorumlu, hesap verebilir ve saygılı olma)</w:t>
      </w:r>
    </w:p>
    <w:p w14:paraId="6215A343" w14:textId="77777777" w:rsidR="00325ED4" w:rsidRPr="005A1409" w:rsidRDefault="00325ED4" w:rsidP="005A1409">
      <w:pPr>
        <w:pStyle w:val="ListeParagraf"/>
        <w:numPr>
          <w:ilvl w:val="0"/>
          <w:numId w:val="13"/>
        </w:numPr>
        <w:spacing w:after="0"/>
        <w:jc w:val="both"/>
        <w:rPr>
          <w:rFonts w:ascii="Century Gothic" w:hAnsi="Century Gothic" w:cs="Times New Roman"/>
        </w:rPr>
      </w:pPr>
      <w:r w:rsidRPr="005A1409">
        <w:rPr>
          <w:rFonts w:ascii="Century Gothic" w:hAnsi="Century Gothic" w:cs="Times New Roman"/>
        </w:rPr>
        <w:t xml:space="preserve">Akademik Liderlik (diğerlerini akademik çalışmalara yönlendirme ve ufuk açma) </w:t>
      </w:r>
    </w:p>
    <w:p w14:paraId="7325201F" w14:textId="77777777" w:rsidR="00325ED4" w:rsidRPr="005A1409" w:rsidRDefault="00325ED4" w:rsidP="005A1409">
      <w:pPr>
        <w:pStyle w:val="ListeParagraf"/>
        <w:numPr>
          <w:ilvl w:val="0"/>
          <w:numId w:val="13"/>
        </w:numPr>
        <w:spacing w:after="0"/>
        <w:jc w:val="both"/>
        <w:rPr>
          <w:rFonts w:ascii="Century Gothic" w:hAnsi="Century Gothic" w:cs="Times New Roman"/>
        </w:rPr>
      </w:pPr>
      <w:r w:rsidRPr="005A1409">
        <w:rPr>
          <w:rFonts w:ascii="Century Gothic" w:hAnsi="Century Gothic" w:cs="Times New Roman"/>
        </w:rPr>
        <w:t>Aktif Öğrenme Odaklılık (öğrencilerin ihtiyaçlarını karşılayan öğrenme hedeflerini ve yöntemlerini belirlemek, uygulamak ve öğrenmede rol model olma</w:t>
      </w:r>
      <w:r w:rsidR="00227312">
        <w:rPr>
          <w:rFonts w:ascii="Century Gothic" w:hAnsi="Century Gothic" w:cs="Times New Roman"/>
        </w:rPr>
        <w:t>k</w:t>
      </w:r>
      <w:r w:rsidRPr="005A1409">
        <w:rPr>
          <w:rFonts w:ascii="Century Gothic" w:hAnsi="Century Gothic" w:cs="Times New Roman"/>
        </w:rPr>
        <w:t>)</w:t>
      </w:r>
    </w:p>
    <w:p w14:paraId="724E3CD8" w14:textId="77777777" w:rsidR="00325ED4" w:rsidRPr="005A1409" w:rsidRDefault="00227312" w:rsidP="005A1409">
      <w:pPr>
        <w:pStyle w:val="ListeParagraf"/>
        <w:numPr>
          <w:ilvl w:val="0"/>
          <w:numId w:val="13"/>
        </w:numPr>
        <w:spacing w:after="0"/>
        <w:jc w:val="both"/>
        <w:rPr>
          <w:rFonts w:ascii="Century Gothic" w:hAnsi="Century Gothic" w:cs="Times New Roman"/>
        </w:rPr>
      </w:pPr>
      <w:r>
        <w:rPr>
          <w:rFonts w:ascii="Century Gothic" w:hAnsi="Century Gothic" w:cs="Times New Roman"/>
        </w:rPr>
        <w:t>Merak (k</w:t>
      </w:r>
      <w:r w:rsidR="00325ED4" w:rsidRPr="005A1409">
        <w:rPr>
          <w:rFonts w:ascii="Century Gothic" w:hAnsi="Century Gothic" w:cs="Times New Roman"/>
        </w:rPr>
        <w:t xml:space="preserve">endi alanına ilişkin sürekli yeni çalışmalar ve tartışmalar ortaya koyma alışkanlığı) </w:t>
      </w:r>
      <w:r w:rsidR="00325ED4" w:rsidRPr="005A1409">
        <w:rPr>
          <w:rFonts w:ascii="Century Gothic" w:hAnsi="Century Gothic" w:cs="Times New Roman"/>
        </w:rPr>
        <w:tab/>
      </w:r>
    </w:p>
    <w:p w14:paraId="3E8126C6" w14:textId="77777777" w:rsidR="00325ED4" w:rsidRPr="005A1409" w:rsidRDefault="00227312" w:rsidP="005A1409">
      <w:pPr>
        <w:pStyle w:val="ListeParagraf"/>
        <w:numPr>
          <w:ilvl w:val="0"/>
          <w:numId w:val="13"/>
        </w:numPr>
        <w:spacing w:after="0"/>
        <w:jc w:val="both"/>
        <w:rPr>
          <w:rFonts w:ascii="Century Gothic" w:hAnsi="Century Gothic" w:cs="Times New Roman"/>
        </w:rPr>
      </w:pPr>
      <w:r>
        <w:rPr>
          <w:rFonts w:ascii="Century Gothic" w:hAnsi="Century Gothic" w:cs="Times New Roman"/>
        </w:rPr>
        <w:t>İnisiyatif (k</w:t>
      </w:r>
      <w:r w:rsidR="00325ED4" w:rsidRPr="005A1409">
        <w:rPr>
          <w:rFonts w:ascii="Century Gothic" w:hAnsi="Century Gothic" w:cs="Times New Roman"/>
        </w:rPr>
        <w:t>endisini ilgilendiren konularda karar alabilme)</w:t>
      </w:r>
      <w:r w:rsidR="00325ED4" w:rsidRPr="005A1409">
        <w:rPr>
          <w:rFonts w:ascii="Century Gothic" w:hAnsi="Century Gothic" w:cs="Times New Roman"/>
        </w:rPr>
        <w:tab/>
      </w:r>
    </w:p>
    <w:p w14:paraId="7BB960F4" w14:textId="77777777" w:rsidR="00325ED4" w:rsidRPr="005A1409" w:rsidRDefault="00227312" w:rsidP="005A1409">
      <w:pPr>
        <w:pStyle w:val="ListeParagraf"/>
        <w:numPr>
          <w:ilvl w:val="0"/>
          <w:numId w:val="13"/>
        </w:numPr>
        <w:spacing w:after="0"/>
        <w:jc w:val="both"/>
        <w:rPr>
          <w:rFonts w:ascii="Century Gothic" w:hAnsi="Century Gothic" w:cs="Times New Roman"/>
        </w:rPr>
      </w:pPr>
      <w:r>
        <w:rPr>
          <w:rFonts w:ascii="Century Gothic" w:hAnsi="Century Gothic" w:cs="Times New Roman"/>
        </w:rPr>
        <w:t>Kalite (i</w:t>
      </w:r>
      <w:r w:rsidR="00325ED4" w:rsidRPr="005A1409">
        <w:rPr>
          <w:rFonts w:ascii="Century Gothic" w:hAnsi="Century Gothic" w:cs="Times New Roman"/>
        </w:rPr>
        <w:t>şini akademik standartlara uygun olarak yapabilme)</w:t>
      </w:r>
      <w:r w:rsidR="00325ED4" w:rsidRPr="005A1409">
        <w:rPr>
          <w:rFonts w:ascii="Century Gothic" w:hAnsi="Century Gothic" w:cs="Times New Roman"/>
        </w:rPr>
        <w:tab/>
      </w:r>
      <w:r w:rsidR="00325ED4" w:rsidRPr="005A1409">
        <w:rPr>
          <w:rFonts w:ascii="Century Gothic" w:hAnsi="Century Gothic" w:cs="Times New Roman"/>
        </w:rPr>
        <w:tab/>
      </w:r>
      <w:r w:rsidR="00325ED4" w:rsidRPr="005A1409">
        <w:rPr>
          <w:rFonts w:ascii="Century Gothic" w:hAnsi="Century Gothic" w:cs="Times New Roman"/>
        </w:rPr>
        <w:tab/>
      </w:r>
    </w:p>
    <w:p w14:paraId="11C9677B" w14:textId="28227CF7" w:rsidR="00325ED4" w:rsidRPr="005A1409" w:rsidRDefault="00227312" w:rsidP="005A1409">
      <w:pPr>
        <w:pStyle w:val="ListeParagraf"/>
        <w:numPr>
          <w:ilvl w:val="0"/>
          <w:numId w:val="13"/>
        </w:numPr>
        <w:spacing w:after="0"/>
        <w:jc w:val="both"/>
        <w:rPr>
          <w:rFonts w:ascii="Century Gothic" w:hAnsi="Century Gothic" w:cs="Times New Roman"/>
        </w:rPr>
      </w:pPr>
      <w:r>
        <w:rPr>
          <w:rFonts w:ascii="Century Gothic" w:hAnsi="Century Gothic" w:cs="Times New Roman"/>
        </w:rPr>
        <w:t>Sorumluluk (g</w:t>
      </w:r>
      <w:r w:rsidR="00325ED4" w:rsidRPr="005A1409">
        <w:rPr>
          <w:rFonts w:ascii="Century Gothic" w:hAnsi="Century Gothic" w:cs="Times New Roman"/>
        </w:rPr>
        <w:t>örev sorumluluğu</w:t>
      </w:r>
      <w:r w:rsidR="00214EA1">
        <w:rPr>
          <w:rFonts w:ascii="Century Gothic" w:hAnsi="Century Gothic" w:cs="Times New Roman"/>
        </w:rPr>
        <w:t xml:space="preserve"> ile</w:t>
      </w:r>
      <w:r w:rsidR="00325ED4" w:rsidRPr="005A1409">
        <w:rPr>
          <w:rFonts w:ascii="Century Gothic" w:hAnsi="Century Gothic" w:cs="Times New Roman"/>
        </w:rPr>
        <w:t xml:space="preserve"> akademik etik kurallara bağlılık)</w:t>
      </w:r>
    </w:p>
    <w:p w14:paraId="76939074" w14:textId="77777777" w:rsidR="00325ED4" w:rsidRPr="005A1409" w:rsidRDefault="00227312" w:rsidP="005A1409">
      <w:pPr>
        <w:pStyle w:val="ListeParagraf"/>
        <w:numPr>
          <w:ilvl w:val="0"/>
          <w:numId w:val="13"/>
        </w:numPr>
        <w:spacing w:after="0"/>
        <w:jc w:val="both"/>
        <w:rPr>
          <w:rFonts w:ascii="Century Gothic" w:hAnsi="Century Gothic" w:cs="Times New Roman"/>
        </w:rPr>
      </w:pPr>
      <w:r>
        <w:rPr>
          <w:rFonts w:ascii="Century Gothic" w:hAnsi="Century Gothic" w:cs="Times New Roman"/>
        </w:rPr>
        <w:t>Araştırma (a</w:t>
      </w:r>
      <w:r w:rsidR="00325ED4" w:rsidRPr="005A1409">
        <w:rPr>
          <w:rFonts w:ascii="Century Gothic" w:hAnsi="Century Gothic" w:cs="Times New Roman"/>
        </w:rPr>
        <w:t>lanında yeni çalışma</w:t>
      </w:r>
      <w:r>
        <w:rPr>
          <w:rFonts w:ascii="Century Gothic" w:hAnsi="Century Gothic" w:cs="Times New Roman"/>
        </w:rPr>
        <w:t xml:space="preserve">ları sürekli araştırma, </w:t>
      </w:r>
      <w:r w:rsidR="00325ED4" w:rsidRPr="005A1409">
        <w:rPr>
          <w:rFonts w:ascii="Century Gothic" w:hAnsi="Century Gothic" w:cs="Times New Roman"/>
        </w:rPr>
        <w:t>değerlendirme ve yorumlama becerisi)</w:t>
      </w:r>
    </w:p>
    <w:p w14:paraId="1619A9E1" w14:textId="77777777" w:rsidR="00325ED4" w:rsidRPr="005A1409" w:rsidRDefault="00227312" w:rsidP="005A1409">
      <w:pPr>
        <w:pStyle w:val="ListeParagraf"/>
        <w:numPr>
          <w:ilvl w:val="0"/>
          <w:numId w:val="13"/>
        </w:numPr>
        <w:spacing w:after="0"/>
        <w:jc w:val="both"/>
        <w:rPr>
          <w:rFonts w:ascii="Century Gothic" w:hAnsi="Century Gothic" w:cs="Times New Roman"/>
        </w:rPr>
      </w:pPr>
      <w:r>
        <w:rPr>
          <w:rFonts w:ascii="Century Gothic" w:hAnsi="Century Gothic" w:cs="Times New Roman"/>
        </w:rPr>
        <w:t>Rehberlik ve Geliştirme (ö</w:t>
      </w:r>
      <w:r w:rsidR="00325ED4" w:rsidRPr="005A1409">
        <w:rPr>
          <w:rFonts w:ascii="Century Gothic" w:hAnsi="Century Gothic" w:cs="Times New Roman"/>
        </w:rPr>
        <w:t xml:space="preserve">ğrenci ve çalışma arkadaşlarının gelişimlerine fırsat sağlayacak öneriler </w:t>
      </w:r>
      <w:r w:rsidR="00B008C0">
        <w:rPr>
          <w:rFonts w:ascii="Century Gothic" w:hAnsi="Century Gothic" w:cs="Times New Roman"/>
        </w:rPr>
        <w:t>ortaya koymada</w:t>
      </w:r>
      <w:r w:rsidR="00325ED4" w:rsidRPr="005A1409">
        <w:rPr>
          <w:rFonts w:ascii="Century Gothic" w:hAnsi="Century Gothic" w:cs="Times New Roman"/>
        </w:rPr>
        <w:t xml:space="preserve"> istekli olma)</w:t>
      </w:r>
    </w:p>
    <w:p w14:paraId="7196DA67" w14:textId="77777777" w:rsidR="00325ED4" w:rsidRPr="005A1409" w:rsidRDefault="00325ED4" w:rsidP="005A1409">
      <w:pPr>
        <w:pStyle w:val="ListeParagraf"/>
        <w:numPr>
          <w:ilvl w:val="0"/>
          <w:numId w:val="13"/>
        </w:numPr>
        <w:spacing w:after="0"/>
        <w:jc w:val="both"/>
        <w:rPr>
          <w:rFonts w:ascii="Century Gothic" w:hAnsi="Century Gothic" w:cs="Times New Roman"/>
        </w:rPr>
      </w:pPr>
      <w:r w:rsidRPr="005A1409">
        <w:rPr>
          <w:rFonts w:ascii="Century Gothic" w:hAnsi="Century Gothic" w:cs="Times New Roman"/>
        </w:rPr>
        <w:t>Yaratıcılık (yenilikleri takip etme, yeni olanın üstüne değerlendirme yapma ve yaratıcı sonuçlar oluşturma)</w:t>
      </w:r>
    </w:p>
    <w:p w14:paraId="43458E10" w14:textId="46844CEC" w:rsidR="00325ED4" w:rsidRPr="005A1409" w:rsidRDefault="00325ED4" w:rsidP="005A1409">
      <w:pPr>
        <w:pStyle w:val="ListeParagraf"/>
        <w:numPr>
          <w:ilvl w:val="0"/>
          <w:numId w:val="13"/>
        </w:numPr>
        <w:spacing w:after="0"/>
        <w:jc w:val="both"/>
        <w:rPr>
          <w:rFonts w:ascii="Century Gothic" w:hAnsi="Century Gothic" w:cs="Times New Roman"/>
        </w:rPr>
      </w:pPr>
      <w:r w:rsidRPr="005A1409">
        <w:rPr>
          <w:rFonts w:ascii="Century Gothic" w:hAnsi="Century Gothic" w:cs="Times New Roman"/>
        </w:rPr>
        <w:t xml:space="preserve">Eleştirel </w:t>
      </w:r>
      <w:r w:rsidR="00214EA1">
        <w:rPr>
          <w:rFonts w:ascii="Century Gothic" w:hAnsi="Century Gothic" w:cs="Times New Roman"/>
        </w:rPr>
        <w:t>D</w:t>
      </w:r>
      <w:r w:rsidRPr="005A1409">
        <w:rPr>
          <w:rFonts w:ascii="Century Gothic" w:hAnsi="Century Gothic" w:cs="Times New Roman"/>
        </w:rPr>
        <w:t xml:space="preserve">üşünceye ve </w:t>
      </w:r>
      <w:r w:rsidR="00214EA1">
        <w:rPr>
          <w:rFonts w:ascii="Century Gothic" w:hAnsi="Century Gothic" w:cs="Times New Roman"/>
        </w:rPr>
        <w:t>B</w:t>
      </w:r>
      <w:r w:rsidRPr="005A1409">
        <w:rPr>
          <w:rFonts w:ascii="Century Gothic" w:hAnsi="Century Gothic" w:cs="Times New Roman"/>
        </w:rPr>
        <w:t xml:space="preserve">ütüncül </w:t>
      </w:r>
      <w:r w:rsidR="00214EA1">
        <w:rPr>
          <w:rFonts w:ascii="Century Gothic" w:hAnsi="Century Gothic" w:cs="Times New Roman"/>
        </w:rPr>
        <w:t>Y</w:t>
      </w:r>
      <w:r w:rsidRPr="005A1409">
        <w:rPr>
          <w:rFonts w:ascii="Century Gothic" w:hAnsi="Century Gothic" w:cs="Times New Roman"/>
        </w:rPr>
        <w:t xml:space="preserve">aklaşıma </w:t>
      </w:r>
      <w:r w:rsidR="00214EA1">
        <w:rPr>
          <w:rFonts w:ascii="Century Gothic" w:hAnsi="Century Gothic" w:cs="Times New Roman"/>
        </w:rPr>
        <w:t>S</w:t>
      </w:r>
      <w:r w:rsidRPr="005A1409">
        <w:rPr>
          <w:rFonts w:ascii="Century Gothic" w:hAnsi="Century Gothic" w:cs="Times New Roman"/>
        </w:rPr>
        <w:t xml:space="preserve">ahip </w:t>
      </w:r>
      <w:r w:rsidR="00214EA1">
        <w:rPr>
          <w:rFonts w:ascii="Century Gothic" w:hAnsi="Century Gothic" w:cs="Times New Roman"/>
        </w:rPr>
        <w:t>O</w:t>
      </w:r>
      <w:r w:rsidRPr="005A1409">
        <w:rPr>
          <w:rFonts w:ascii="Century Gothic" w:hAnsi="Century Gothic" w:cs="Times New Roman"/>
        </w:rPr>
        <w:t>lma (farklı akademik alanlardan beslenmek ve bağlantı kurabilmek)</w:t>
      </w:r>
    </w:p>
    <w:p w14:paraId="5E67E456" w14:textId="5BCAF472" w:rsidR="00325ED4" w:rsidRPr="005A1409" w:rsidRDefault="00325ED4" w:rsidP="005A1409">
      <w:pPr>
        <w:pStyle w:val="ListeParagraf"/>
        <w:numPr>
          <w:ilvl w:val="0"/>
          <w:numId w:val="13"/>
        </w:numPr>
        <w:spacing w:after="0"/>
        <w:jc w:val="both"/>
        <w:rPr>
          <w:rFonts w:ascii="Century Gothic" w:hAnsi="Century Gothic" w:cs="Times New Roman"/>
        </w:rPr>
      </w:pPr>
      <w:r w:rsidRPr="005A1409">
        <w:rPr>
          <w:rFonts w:ascii="Century Gothic" w:hAnsi="Century Gothic" w:cs="Times New Roman"/>
        </w:rPr>
        <w:t xml:space="preserve">Eleştiriye </w:t>
      </w:r>
      <w:r w:rsidR="00463CAC">
        <w:rPr>
          <w:rFonts w:ascii="Century Gothic" w:hAnsi="Century Gothic" w:cs="Times New Roman"/>
        </w:rPr>
        <w:t>A</w:t>
      </w:r>
      <w:r w:rsidRPr="005A1409">
        <w:rPr>
          <w:rFonts w:ascii="Century Gothic" w:hAnsi="Century Gothic" w:cs="Times New Roman"/>
        </w:rPr>
        <w:t xml:space="preserve">çıklık (olumlu ve olumsuz geri bildirimleri kabul edebilme ve etkin değerlendirme) </w:t>
      </w:r>
    </w:p>
    <w:p w14:paraId="52AF9FFE" w14:textId="14109A00" w:rsidR="00325ED4" w:rsidRPr="005A1409" w:rsidRDefault="00325ED4" w:rsidP="005A1409">
      <w:pPr>
        <w:pStyle w:val="ListeParagraf"/>
        <w:numPr>
          <w:ilvl w:val="0"/>
          <w:numId w:val="13"/>
        </w:numPr>
        <w:spacing w:after="0"/>
        <w:jc w:val="both"/>
        <w:rPr>
          <w:rFonts w:ascii="Century Gothic" w:hAnsi="Century Gothic" w:cs="Times New Roman"/>
        </w:rPr>
      </w:pPr>
      <w:r w:rsidRPr="005A1409">
        <w:rPr>
          <w:rFonts w:ascii="Century Gothic" w:hAnsi="Century Gothic" w:cs="Times New Roman"/>
        </w:rPr>
        <w:t xml:space="preserve">Bilgi </w:t>
      </w:r>
      <w:r w:rsidR="00463CAC">
        <w:rPr>
          <w:rFonts w:ascii="Century Gothic" w:hAnsi="Century Gothic" w:cs="Times New Roman"/>
        </w:rPr>
        <w:t>P</w:t>
      </w:r>
      <w:r w:rsidRPr="005A1409">
        <w:rPr>
          <w:rFonts w:ascii="Century Gothic" w:hAnsi="Century Gothic" w:cs="Times New Roman"/>
        </w:rPr>
        <w:t xml:space="preserve">aylaşımı (öğrenci ve diğer akademisyenlere </w:t>
      </w:r>
      <w:r w:rsidR="00B008C0">
        <w:rPr>
          <w:rFonts w:ascii="Century Gothic" w:hAnsi="Century Gothic" w:cs="Times New Roman"/>
        </w:rPr>
        <w:t>bilginin yayılmasında hevesli olma</w:t>
      </w:r>
      <w:r w:rsidRPr="005A1409">
        <w:rPr>
          <w:rFonts w:ascii="Century Gothic" w:hAnsi="Century Gothic" w:cs="Times New Roman"/>
        </w:rPr>
        <w:t>)</w:t>
      </w:r>
    </w:p>
    <w:p w14:paraId="4031479B" w14:textId="77777777" w:rsidR="00325ED4" w:rsidRPr="005A1409" w:rsidRDefault="00325ED4" w:rsidP="005A1409">
      <w:pPr>
        <w:pStyle w:val="Balk3"/>
        <w:spacing w:after="240" w:line="259" w:lineRule="auto"/>
        <w:rPr>
          <w:rFonts w:ascii="Century Gothic" w:hAnsi="Century Gothic" w:cs="Times New Roman"/>
          <w:sz w:val="22"/>
          <w:szCs w:val="22"/>
        </w:rPr>
      </w:pPr>
      <w:bookmarkStart w:id="6" w:name="_Toc120534066"/>
      <w:r w:rsidRPr="005A1409">
        <w:rPr>
          <w:rFonts w:ascii="Century Gothic" w:hAnsi="Century Gothic" w:cs="Times New Roman"/>
          <w:sz w:val="22"/>
          <w:szCs w:val="22"/>
        </w:rPr>
        <w:lastRenderedPageBreak/>
        <w:t>Yönetsel Yetkinlikler</w:t>
      </w:r>
      <w:bookmarkEnd w:id="6"/>
    </w:p>
    <w:p w14:paraId="3D94D15C" w14:textId="77777777" w:rsidR="00325ED4" w:rsidRPr="005A1409" w:rsidRDefault="007F1937" w:rsidP="005A1409">
      <w:pPr>
        <w:pStyle w:val="ListeParagraf"/>
        <w:numPr>
          <w:ilvl w:val="0"/>
          <w:numId w:val="13"/>
        </w:numPr>
        <w:spacing w:after="0"/>
        <w:jc w:val="both"/>
        <w:rPr>
          <w:rFonts w:ascii="Century Gothic" w:hAnsi="Century Gothic" w:cs="Times New Roman"/>
        </w:rPr>
      </w:pPr>
      <w:r>
        <w:rPr>
          <w:rFonts w:ascii="Century Gothic" w:hAnsi="Century Gothic" w:cs="Times New Roman"/>
        </w:rPr>
        <w:t>Planlama ve Örgütleme (a</w:t>
      </w:r>
      <w:r w:rsidR="00325ED4" w:rsidRPr="005A1409">
        <w:rPr>
          <w:rFonts w:ascii="Century Gothic" w:hAnsi="Century Gothic" w:cs="Times New Roman"/>
        </w:rPr>
        <w:t>maçlara ulaşmak için kaynakları etkili ve etkin biçimde planlama ve kaynakların örgütlenmesini sağlama)</w:t>
      </w:r>
    </w:p>
    <w:p w14:paraId="11309E47" w14:textId="77777777" w:rsidR="00325ED4" w:rsidRPr="005A1409" w:rsidRDefault="00325ED4" w:rsidP="005A1409">
      <w:pPr>
        <w:pStyle w:val="ListeParagraf"/>
        <w:numPr>
          <w:ilvl w:val="0"/>
          <w:numId w:val="13"/>
        </w:numPr>
        <w:spacing w:after="0"/>
        <w:jc w:val="both"/>
        <w:rPr>
          <w:rFonts w:ascii="Century Gothic" w:hAnsi="Century Gothic" w:cs="Times New Roman"/>
        </w:rPr>
      </w:pPr>
      <w:r w:rsidRPr="005A1409">
        <w:rPr>
          <w:rFonts w:ascii="Century Gothic" w:hAnsi="Century Gothic" w:cs="Times New Roman"/>
        </w:rPr>
        <w:t>Yöneltme ve Yönlendirme (</w:t>
      </w:r>
      <w:r w:rsidR="007F1937">
        <w:rPr>
          <w:rFonts w:ascii="Century Gothic" w:hAnsi="Century Gothic" w:cs="Times New Roman"/>
        </w:rPr>
        <w:t>a</w:t>
      </w:r>
      <w:r w:rsidRPr="005A1409">
        <w:rPr>
          <w:rFonts w:ascii="Century Gothic" w:hAnsi="Century Gothic" w:cs="Times New Roman"/>
        </w:rPr>
        <w:t>stlarını belirli hedeflere ulaşma ve performanslarını daha üst düz</w:t>
      </w:r>
      <w:r w:rsidR="007F1937">
        <w:rPr>
          <w:rFonts w:ascii="Century Gothic" w:hAnsi="Century Gothic" w:cs="Times New Roman"/>
        </w:rPr>
        <w:t>eye çıkarma yönünde motive etme</w:t>
      </w:r>
      <w:r w:rsidRPr="005A1409">
        <w:rPr>
          <w:rFonts w:ascii="Century Gothic" w:hAnsi="Century Gothic" w:cs="Times New Roman"/>
        </w:rPr>
        <w:t xml:space="preserve"> ve harekete geçirme)</w:t>
      </w:r>
    </w:p>
    <w:p w14:paraId="1134B3D5" w14:textId="77777777" w:rsidR="00325ED4" w:rsidRPr="005A1409" w:rsidRDefault="00325ED4" w:rsidP="005A1409">
      <w:pPr>
        <w:pStyle w:val="ListeParagraf"/>
        <w:numPr>
          <w:ilvl w:val="0"/>
          <w:numId w:val="13"/>
        </w:numPr>
        <w:spacing w:after="0"/>
        <w:jc w:val="both"/>
        <w:rPr>
          <w:rFonts w:ascii="Century Gothic" w:hAnsi="Century Gothic" w:cs="Times New Roman"/>
        </w:rPr>
      </w:pPr>
      <w:r w:rsidRPr="005A1409">
        <w:rPr>
          <w:rFonts w:ascii="Century Gothic" w:hAnsi="Century Gothic" w:cs="Times New Roman"/>
        </w:rPr>
        <w:t>İzleme ve Değerlendirme (düzenli ve planlı geribildirim sağlama ve astlarının gelişmelerini takip etme)</w:t>
      </w:r>
    </w:p>
    <w:p w14:paraId="2DE3A209" w14:textId="77777777" w:rsidR="00325ED4" w:rsidRPr="005A1409" w:rsidRDefault="00325ED4" w:rsidP="005A1409">
      <w:pPr>
        <w:pStyle w:val="ListeParagraf"/>
        <w:numPr>
          <w:ilvl w:val="0"/>
          <w:numId w:val="13"/>
        </w:numPr>
        <w:spacing w:after="0"/>
        <w:jc w:val="both"/>
        <w:rPr>
          <w:rFonts w:ascii="Century Gothic" w:hAnsi="Century Gothic" w:cs="Times New Roman"/>
        </w:rPr>
      </w:pPr>
      <w:r w:rsidRPr="005A1409">
        <w:rPr>
          <w:rFonts w:ascii="Century Gothic" w:hAnsi="Century Gothic" w:cs="Times New Roman"/>
        </w:rPr>
        <w:t>Karar Verme (alternatifler içinde rasyonel ve sezgisel olarak en etkili olanı seçebilme)</w:t>
      </w:r>
    </w:p>
    <w:p w14:paraId="10CBFAD4" w14:textId="77777777" w:rsidR="00325ED4" w:rsidRPr="005A1409" w:rsidRDefault="00325ED4" w:rsidP="005A1409">
      <w:pPr>
        <w:pStyle w:val="ListeParagraf"/>
        <w:numPr>
          <w:ilvl w:val="0"/>
          <w:numId w:val="13"/>
        </w:numPr>
        <w:spacing w:after="0"/>
        <w:jc w:val="both"/>
        <w:rPr>
          <w:rFonts w:ascii="Century Gothic" w:hAnsi="Century Gothic" w:cs="Times New Roman"/>
        </w:rPr>
      </w:pPr>
      <w:r w:rsidRPr="005A1409">
        <w:rPr>
          <w:rFonts w:ascii="Century Gothic" w:hAnsi="Century Gothic" w:cs="Times New Roman"/>
        </w:rPr>
        <w:t>İnsan İlişkileri (diğerlerini anlayabilme ve birlikte çalışabilme, iş birliği kurabilme ve onlarla iyi geçinebilme</w:t>
      </w:r>
      <w:r w:rsidR="0061228F">
        <w:rPr>
          <w:rFonts w:ascii="Century Gothic" w:hAnsi="Century Gothic" w:cs="Times New Roman"/>
        </w:rPr>
        <w:t>,</w:t>
      </w:r>
      <w:r w:rsidRPr="005A1409">
        <w:rPr>
          <w:rFonts w:ascii="Century Gothic" w:hAnsi="Century Gothic" w:cs="Times New Roman"/>
        </w:rPr>
        <w:t xml:space="preserve"> astlar arasında grup çalışması ruhunu oluşturabilme)</w:t>
      </w:r>
    </w:p>
    <w:p w14:paraId="7C625C65" w14:textId="77777777" w:rsidR="00325ED4" w:rsidRPr="005A1409" w:rsidRDefault="0061228F" w:rsidP="005A1409">
      <w:pPr>
        <w:pStyle w:val="ListeParagraf"/>
        <w:numPr>
          <w:ilvl w:val="0"/>
          <w:numId w:val="13"/>
        </w:numPr>
        <w:spacing w:after="0"/>
        <w:jc w:val="both"/>
        <w:rPr>
          <w:rFonts w:ascii="Century Gothic" w:hAnsi="Century Gothic" w:cs="Times New Roman"/>
        </w:rPr>
      </w:pPr>
      <w:r>
        <w:rPr>
          <w:rFonts w:ascii="Century Gothic" w:hAnsi="Century Gothic" w:cs="Times New Roman"/>
        </w:rPr>
        <w:t>Çözüm Odaklılık (s</w:t>
      </w:r>
      <w:r w:rsidR="00325ED4" w:rsidRPr="005A1409">
        <w:rPr>
          <w:rFonts w:ascii="Century Gothic" w:hAnsi="Century Gothic" w:cs="Times New Roman"/>
        </w:rPr>
        <w:t>orunların tespit ve çözüm gel</w:t>
      </w:r>
      <w:r w:rsidR="005A1409">
        <w:rPr>
          <w:rFonts w:ascii="Century Gothic" w:hAnsi="Century Gothic" w:cs="Times New Roman"/>
        </w:rPr>
        <w:t>iştirme süreçlerinde etkililik)</w:t>
      </w:r>
    </w:p>
    <w:p w14:paraId="647F9689" w14:textId="77777777" w:rsidR="00325ED4" w:rsidRPr="005A1409" w:rsidRDefault="0061228F" w:rsidP="005A1409">
      <w:pPr>
        <w:pStyle w:val="ListeParagraf"/>
        <w:numPr>
          <w:ilvl w:val="0"/>
          <w:numId w:val="13"/>
        </w:numPr>
        <w:spacing w:after="0"/>
        <w:jc w:val="both"/>
        <w:rPr>
          <w:rFonts w:ascii="Century Gothic" w:hAnsi="Century Gothic" w:cs="Times New Roman"/>
        </w:rPr>
      </w:pPr>
      <w:r>
        <w:rPr>
          <w:rFonts w:ascii="Century Gothic" w:hAnsi="Century Gothic" w:cs="Times New Roman"/>
        </w:rPr>
        <w:t>Yetkilendirme (e</w:t>
      </w:r>
      <w:r w:rsidR="00325ED4" w:rsidRPr="005A1409">
        <w:rPr>
          <w:rFonts w:ascii="Century Gothic" w:hAnsi="Century Gothic" w:cs="Times New Roman"/>
        </w:rPr>
        <w:t>kip arkadaşları arasında adil iş dağılımı yapabilme ve iş ile eşit oranlı sorumluluk verebilme)</w:t>
      </w:r>
    </w:p>
    <w:p w14:paraId="0DBEEBC0" w14:textId="77777777" w:rsidR="00325ED4" w:rsidRPr="005A1409" w:rsidRDefault="0061228F" w:rsidP="005A1409">
      <w:pPr>
        <w:pStyle w:val="ListeParagraf"/>
        <w:numPr>
          <w:ilvl w:val="0"/>
          <w:numId w:val="13"/>
        </w:numPr>
        <w:spacing w:after="0"/>
        <w:jc w:val="both"/>
        <w:rPr>
          <w:rFonts w:ascii="Century Gothic" w:hAnsi="Century Gothic" w:cs="Times New Roman"/>
        </w:rPr>
      </w:pPr>
      <w:r>
        <w:rPr>
          <w:rFonts w:ascii="Century Gothic" w:hAnsi="Century Gothic" w:cs="Times New Roman"/>
        </w:rPr>
        <w:t>Değişeme Uyum (k</w:t>
      </w:r>
      <w:r w:rsidR="00325ED4" w:rsidRPr="005A1409">
        <w:rPr>
          <w:rFonts w:ascii="Century Gothic" w:hAnsi="Century Gothic" w:cs="Times New Roman"/>
        </w:rPr>
        <w:t>urum içi ve kurum dışı şartları takip edebilme ve adaptasyon)</w:t>
      </w:r>
    </w:p>
    <w:p w14:paraId="7066E064" w14:textId="77777777" w:rsidR="00E32AA8" w:rsidRPr="005A1409" w:rsidRDefault="00325ED4" w:rsidP="005A1409">
      <w:pPr>
        <w:pStyle w:val="ListeParagraf"/>
        <w:numPr>
          <w:ilvl w:val="0"/>
          <w:numId w:val="13"/>
        </w:numPr>
        <w:spacing w:after="0"/>
        <w:jc w:val="both"/>
        <w:rPr>
          <w:rFonts w:ascii="Century Gothic" w:hAnsi="Century Gothic" w:cs="Times New Roman"/>
        </w:rPr>
      </w:pPr>
      <w:r w:rsidRPr="005A1409">
        <w:rPr>
          <w:rFonts w:ascii="Century Gothic" w:hAnsi="Century Gothic" w:cs="Times New Roman"/>
        </w:rPr>
        <w:t>Temsil (Üniversitenin değerleri ve kurum kültürüne uygun davranma ve konumun</w:t>
      </w:r>
      <w:r w:rsidR="0061228F">
        <w:rPr>
          <w:rFonts w:ascii="Century Gothic" w:hAnsi="Century Gothic" w:cs="Times New Roman"/>
        </w:rPr>
        <w:t>un</w:t>
      </w:r>
      <w:r w:rsidRPr="005A1409">
        <w:rPr>
          <w:rFonts w:ascii="Century Gothic" w:hAnsi="Century Gothic" w:cs="Times New Roman"/>
        </w:rPr>
        <w:t xml:space="preserve"> gerektirdiği kurumsal duruşu yansıtma) </w:t>
      </w:r>
    </w:p>
    <w:p w14:paraId="35BB4CA6" w14:textId="77777777" w:rsidR="00E32AA8" w:rsidRPr="005A1409" w:rsidRDefault="00E32AA8" w:rsidP="005A1409">
      <w:pPr>
        <w:spacing w:after="0"/>
        <w:jc w:val="both"/>
        <w:rPr>
          <w:rFonts w:ascii="Century Gothic" w:hAnsi="Century Gothic" w:cs="Times New Roman"/>
        </w:rPr>
      </w:pPr>
    </w:p>
    <w:p w14:paraId="0503CEF8" w14:textId="77777777" w:rsidR="00450F62" w:rsidRDefault="00E32AA8" w:rsidP="005A1409">
      <w:pPr>
        <w:spacing w:after="0"/>
        <w:jc w:val="both"/>
        <w:rPr>
          <w:rFonts w:ascii="Century Gothic" w:hAnsi="Century Gothic" w:cs="Times New Roman"/>
          <w:color w:val="000000" w:themeColor="text1"/>
        </w:rPr>
      </w:pPr>
      <w:r w:rsidRPr="005A1409">
        <w:rPr>
          <w:rFonts w:ascii="Century Gothic" w:hAnsi="Century Gothic" w:cs="Times New Roman"/>
          <w:color w:val="000000" w:themeColor="text1"/>
        </w:rPr>
        <w:t>Yetkinlikler akademik personelin Üniversiteye kazandırılmasından itibaren sürekli takip edilir, y</w:t>
      </w:r>
      <w:r w:rsidR="0061228F">
        <w:rPr>
          <w:rFonts w:ascii="Century Gothic" w:hAnsi="Century Gothic" w:cs="Times New Roman"/>
          <w:color w:val="000000" w:themeColor="text1"/>
        </w:rPr>
        <w:t>ıllık olarak puanlandırılır ve Kişisel Gelişim E</w:t>
      </w:r>
      <w:r w:rsidRPr="005A1409">
        <w:rPr>
          <w:rFonts w:ascii="Century Gothic" w:hAnsi="Century Gothic" w:cs="Times New Roman"/>
          <w:color w:val="000000" w:themeColor="text1"/>
        </w:rPr>
        <w:t>ndeksi (APGE) olarak izlenir.</w:t>
      </w:r>
    </w:p>
    <w:p w14:paraId="6D783A91" w14:textId="7C9F4415" w:rsidR="00325ED4" w:rsidRPr="005A1409" w:rsidRDefault="00E32AA8" w:rsidP="005A1409">
      <w:pPr>
        <w:spacing w:after="0"/>
        <w:jc w:val="both"/>
        <w:rPr>
          <w:rFonts w:ascii="Century Gothic" w:hAnsi="Century Gothic" w:cs="Times New Roman"/>
        </w:rPr>
      </w:pPr>
      <w:r w:rsidRPr="005A1409">
        <w:rPr>
          <w:rFonts w:ascii="Century Gothic" w:hAnsi="Century Gothic" w:cs="Times New Roman"/>
          <w:color w:val="000000" w:themeColor="text1"/>
        </w:rPr>
        <w:t xml:space="preserve"> </w:t>
      </w:r>
    </w:p>
    <w:p w14:paraId="29C9CB8F" w14:textId="77777777" w:rsidR="00453464" w:rsidRPr="00DF0B1F" w:rsidRDefault="00DF0E0D" w:rsidP="00DF0B1F">
      <w:pPr>
        <w:pStyle w:val="ListeParagraf"/>
        <w:numPr>
          <w:ilvl w:val="1"/>
          <w:numId w:val="35"/>
        </w:numPr>
        <w:spacing w:after="240"/>
        <w:ind w:left="851" w:hanging="491"/>
        <w:jc w:val="both"/>
        <w:rPr>
          <w:rFonts w:ascii="Century Gothic" w:hAnsi="Century Gothic" w:cs="Times New Roman"/>
          <w:b/>
          <w:color w:val="000000" w:themeColor="text1"/>
        </w:rPr>
      </w:pPr>
      <w:r w:rsidRPr="00DF0B1F">
        <w:rPr>
          <w:rFonts w:ascii="Century Gothic" w:hAnsi="Century Gothic" w:cs="Times New Roman"/>
          <w:b/>
          <w:color w:val="000000" w:themeColor="text1"/>
        </w:rPr>
        <w:t>Başkent Üniversitesi Akademik İK Yönetim Süreci (İKYS)</w:t>
      </w:r>
    </w:p>
    <w:p w14:paraId="3D92EC30" w14:textId="3ACF6212" w:rsidR="00414313" w:rsidRPr="00DF0B1F" w:rsidRDefault="00DD345A" w:rsidP="00DF0B1F">
      <w:pPr>
        <w:spacing w:after="240"/>
        <w:jc w:val="both"/>
        <w:rPr>
          <w:rFonts w:ascii="Century Gothic" w:hAnsi="Century Gothic" w:cs="Times New Roman"/>
          <w:color w:val="000000" w:themeColor="text1"/>
        </w:rPr>
      </w:pPr>
      <w:r>
        <w:rPr>
          <w:rFonts w:ascii="Century Gothic" w:hAnsi="Century Gothic" w:cs="Times New Roman"/>
          <w:color w:val="000000" w:themeColor="text1"/>
        </w:rPr>
        <w:t>Başkent Üniversitesi insan kaynakları yönetim sürecini</w:t>
      </w:r>
      <w:r w:rsidR="0026516C">
        <w:rPr>
          <w:rFonts w:ascii="Century Gothic" w:hAnsi="Century Gothic" w:cs="Times New Roman"/>
          <w:color w:val="000000" w:themeColor="text1"/>
        </w:rPr>
        <w:t>,</w:t>
      </w:r>
      <w:r>
        <w:rPr>
          <w:rFonts w:ascii="Century Gothic" w:hAnsi="Century Gothic" w:cs="Times New Roman"/>
          <w:color w:val="000000" w:themeColor="text1"/>
        </w:rPr>
        <w:t xml:space="preserve"> stratejik amaçlarıyla bütünleştirerek yürütür. B</w:t>
      </w:r>
      <w:r w:rsidR="00414313" w:rsidRPr="00DF0B1F">
        <w:rPr>
          <w:rFonts w:ascii="Century Gothic" w:hAnsi="Century Gothic" w:cs="Times New Roman"/>
          <w:color w:val="000000" w:themeColor="text1"/>
        </w:rPr>
        <w:t>aşkent Üniversitesi</w:t>
      </w:r>
      <w:r>
        <w:rPr>
          <w:rFonts w:ascii="Century Gothic" w:hAnsi="Century Gothic" w:cs="Times New Roman"/>
          <w:color w:val="000000" w:themeColor="text1"/>
        </w:rPr>
        <w:t xml:space="preserve"> Stratejik</w:t>
      </w:r>
      <w:r w:rsidR="00414313" w:rsidRPr="00DF0B1F">
        <w:rPr>
          <w:rFonts w:ascii="Century Gothic" w:hAnsi="Century Gothic" w:cs="Times New Roman"/>
          <w:color w:val="000000" w:themeColor="text1"/>
        </w:rPr>
        <w:t xml:space="preserve"> İK Yönetim Sür</w:t>
      </w:r>
      <w:r w:rsidR="0099756F" w:rsidRPr="00DF0B1F">
        <w:rPr>
          <w:rFonts w:ascii="Century Gothic" w:hAnsi="Century Gothic" w:cs="Times New Roman"/>
          <w:color w:val="000000" w:themeColor="text1"/>
        </w:rPr>
        <w:t>eci üç aşamadan oluşur</w:t>
      </w:r>
      <w:r w:rsidR="00A81B9D" w:rsidRPr="00DF0B1F">
        <w:rPr>
          <w:rFonts w:ascii="Century Gothic" w:hAnsi="Century Gothic" w:cs="Times New Roman"/>
          <w:color w:val="000000" w:themeColor="text1"/>
        </w:rPr>
        <w:t xml:space="preserve"> (Şekil 1)</w:t>
      </w:r>
      <w:r w:rsidR="003A34F3">
        <w:rPr>
          <w:rFonts w:ascii="Century Gothic" w:hAnsi="Century Gothic" w:cs="Times New Roman"/>
          <w:color w:val="000000" w:themeColor="text1"/>
        </w:rPr>
        <w:t xml:space="preserve">. </w:t>
      </w:r>
      <w:r w:rsidR="00CD50B3">
        <w:rPr>
          <w:rFonts w:ascii="Century Gothic" w:hAnsi="Century Gothic" w:cs="Times New Roman"/>
          <w:color w:val="000000" w:themeColor="text1"/>
        </w:rPr>
        <w:t>(1)</w:t>
      </w:r>
      <w:r w:rsidR="00414313" w:rsidRPr="00DF0B1F">
        <w:rPr>
          <w:rFonts w:ascii="Century Gothic" w:hAnsi="Century Gothic" w:cs="Times New Roman"/>
          <w:color w:val="000000" w:themeColor="text1"/>
        </w:rPr>
        <w:t xml:space="preserve"> Planlama ve Hazırlık, </w:t>
      </w:r>
      <w:r w:rsidR="00CD50B3">
        <w:rPr>
          <w:rFonts w:ascii="Century Gothic" w:hAnsi="Century Gothic" w:cs="Times New Roman"/>
          <w:color w:val="000000" w:themeColor="text1"/>
        </w:rPr>
        <w:t xml:space="preserve">(2) </w:t>
      </w:r>
      <w:r w:rsidR="00414313" w:rsidRPr="00DF0B1F">
        <w:rPr>
          <w:rFonts w:ascii="Century Gothic" w:hAnsi="Century Gothic" w:cs="Times New Roman"/>
          <w:color w:val="000000" w:themeColor="text1"/>
        </w:rPr>
        <w:t xml:space="preserve">İzleme ve Ara Değerlendirme ve </w:t>
      </w:r>
      <w:r w:rsidR="00CD50B3">
        <w:rPr>
          <w:rFonts w:ascii="Century Gothic" w:hAnsi="Century Gothic" w:cs="Times New Roman"/>
          <w:color w:val="000000" w:themeColor="text1"/>
        </w:rPr>
        <w:t xml:space="preserve">(3) </w:t>
      </w:r>
      <w:r w:rsidR="00414313" w:rsidRPr="00DF0B1F">
        <w:rPr>
          <w:rFonts w:ascii="Century Gothic" w:hAnsi="Century Gothic" w:cs="Times New Roman"/>
          <w:color w:val="000000" w:themeColor="text1"/>
        </w:rPr>
        <w:t>Yıl</w:t>
      </w:r>
      <w:r w:rsidR="003A34F3">
        <w:rPr>
          <w:rFonts w:ascii="Century Gothic" w:hAnsi="Century Gothic" w:cs="Times New Roman"/>
          <w:color w:val="000000" w:themeColor="text1"/>
        </w:rPr>
        <w:t xml:space="preserve"> S</w:t>
      </w:r>
      <w:r w:rsidR="00414313" w:rsidRPr="00DF0B1F">
        <w:rPr>
          <w:rFonts w:ascii="Century Gothic" w:hAnsi="Century Gothic" w:cs="Times New Roman"/>
          <w:color w:val="000000" w:themeColor="text1"/>
        </w:rPr>
        <w:t>onu Değerlendirmesi</w:t>
      </w:r>
      <w:r w:rsidR="0026516C">
        <w:rPr>
          <w:rFonts w:ascii="Century Gothic" w:hAnsi="Century Gothic" w:cs="Times New Roman"/>
          <w:color w:val="000000" w:themeColor="text1"/>
        </w:rPr>
        <w:t>,</w:t>
      </w:r>
      <w:r w:rsidR="00414313" w:rsidRPr="00DF0B1F">
        <w:rPr>
          <w:rFonts w:ascii="Century Gothic" w:hAnsi="Century Gothic" w:cs="Times New Roman"/>
          <w:color w:val="000000" w:themeColor="text1"/>
        </w:rPr>
        <w:t xml:space="preserve"> aşamalarıdır. Sistem ile ilgili tüm işlem ve süreçler, “Başkent Üniversitesi Stratejik Yönetim Sistemi İnsan Kaynakları Modülü” üzerinden gerçekleştirilir.</w:t>
      </w:r>
      <w:r w:rsidR="00C82EE8">
        <w:rPr>
          <w:rFonts w:ascii="Century Gothic" w:hAnsi="Century Gothic" w:cs="Times New Roman"/>
          <w:color w:val="000000" w:themeColor="text1"/>
        </w:rPr>
        <w:t xml:space="preserve"> Tüm süreçlerde birim yönetic</w:t>
      </w:r>
      <w:r w:rsidR="00AA5CFE">
        <w:rPr>
          <w:rFonts w:ascii="Century Gothic" w:hAnsi="Century Gothic" w:cs="Times New Roman"/>
          <w:color w:val="000000" w:themeColor="text1"/>
        </w:rPr>
        <w:t>i</w:t>
      </w:r>
      <w:r w:rsidR="00C82EE8">
        <w:rPr>
          <w:rFonts w:ascii="Century Gothic" w:hAnsi="Century Gothic" w:cs="Times New Roman"/>
          <w:color w:val="000000" w:themeColor="text1"/>
        </w:rPr>
        <w:t>leri, akademisyen ve diğer tarafların rolleri ve yapıl</w:t>
      </w:r>
      <w:r w:rsidR="0026516C">
        <w:rPr>
          <w:rFonts w:ascii="Century Gothic" w:hAnsi="Century Gothic" w:cs="Times New Roman"/>
          <w:color w:val="000000" w:themeColor="text1"/>
        </w:rPr>
        <w:t>m</w:t>
      </w:r>
      <w:r w:rsidR="00C82EE8">
        <w:rPr>
          <w:rFonts w:ascii="Century Gothic" w:hAnsi="Century Gothic" w:cs="Times New Roman"/>
          <w:color w:val="000000" w:themeColor="text1"/>
        </w:rPr>
        <w:t xml:space="preserve">ası gereken eylemler </w:t>
      </w:r>
      <w:r w:rsidR="008A4255">
        <w:rPr>
          <w:rFonts w:ascii="Century Gothic" w:hAnsi="Century Gothic" w:cs="Times New Roman"/>
          <w:color w:val="000000" w:themeColor="text1"/>
        </w:rPr>
        <w:t xml:space="preserve">bu </w:t>
      </w:r>
      <w:r w:rsidR="00C82EE8">
        <w:rPr>
          <w:rFonts w:ascii="Century Gothic" w:hAnsi="Century Gothic" w:cs="Times New Roman"/>
          <w:color w:val="000000" w:themeColor="text1"/>
        </w:rPr>
        <w:t>m</w:t>
      </w:r>
      <w:r w:rsidR="00AA5CFE">
        <w:rPr>
          <w:rFonts w:ascii="Century Gothic" w:hAnsi="Century Gothic" w:cs="Times New Roman"/>
          <w:color w:val="000000" w:themeColor="text1"/>
        </w:rPr>
        <w:t>o</w:t>
      </w:r>
      <w:r w:rsidR="00C82EE8">
        <w:rPr>
          <w:rFonts w:ascii="Century Gothic" w:hAnsi="Century Gothic" w:cs="Times New Roman"/>
          <w:color w:val="000000" w:themeColor="text1"/>
        </w:rPr>
        <w:t>dülde tanımlanmıştır.</w:t>
      </w:r>
    </w:p>
    <w:p w14:paraId="487BD2F7" w14:textId="77777777" w:rsidR="00A33131" w:rsidRPr="00DF0B1F" w:rsidRDefault="00A33131" w:rsidP="00DF0B1F">
      <w:pPr>
        <w:spacing w:after="240"/>
        <w:jc w:val="center"/>
        <w:rPr>
          <w:rFonts w:ascii="Century Gothic" w:hAnsi="Century Gothic" w:cs="Times New Roman"/>
          <w:color w:val="000000" w:themeColor="text1"/>
        </w:rPr>
      </w:pPr>
      <w:r w:rsidRPr="00DF0B1F">
        <w:rPr>
          <w:rFonts w:ascii="Century Gothic" w:hAnsi="Century Gothic" w:cs="Times New Roman"/>
          <w:color w:val="000000" w:themeColor="text1"/>
        </w:rPr>
        <w:t>Şekil 1. Başkent Üniversitesi İK Yönetim Süreci</w:t>
      </w:r>
    </w:p>
    <w:p w14:paraId="51592C4A" w14:textId="77777777" w:rsidR="00414313" w:rsidRPr="00A374D1" w:rsidRDefault="00414313" w:rsidP="00401BFB">
      <w:pPr>
        <w:spacing w:after="240" w:line="240" w:lineRule="auto"/>
        <w:jc w:val="both"/>
        <w:rPr>
          <w:rFonts w:ascii="Times New Roman" w:hAnsi="Times New Roman" w:cs="Times New Roman"/>
          <w:color w:val="000000" w:themeColor="text1"/>
          <w:sz w:val="24"/>
          <w:szCs w:val="20"/>
        </w:rPr>
      </w:pPr>
      <w:r w:rsidRPr="00A374D1">
        <w:rPr>
          <w:rFonts w:ascii="Times New Roman" w:hAnsi="Times New Roman" w:cs="Times New Roman"/>
          <w:noProof/>
          <w:color w:val="000000" w:themeColor="text1"/>
          <w:sz w:val="24"/>
          <w:szCs w:val="20"/>
          <w:lang w:eastAsia="tr-TR"/>
        </w:rPr>
        <w:drawing>
          <wp:inline distT="0" distB="0" distL="0" distR="0" wp14:anchorId="5E8160BA" wp14:editId="411063E3">
            <wp:extent cx="5812155" cy="1423284"/>
            <wp:effectExtent l="0" t="0" r="36195" b="5715"/>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504F590" w14:textId="77777777" w:rsidR="00740374" w:rsidRPr="00DF0B1F" w:rsidRDefault="00740374" w:rsidP="00DF0B1F">
      <w:pPr>
        <w:pStyle w:val="Balk2"/>
        <w:numPr>
          <w:ilvl w:val="2"/>
          <w:numId w:val="35"/>
        </w:numPr>
        <w:spacing w:after="240" w:line="259" w:lineRule="auto"/>
        <w:ind w:left="1077"/>
        <w:rPr>
          <w:rFonts w:ascii="Century Gothic" w:hAnsi="Century Gothic"/>
          <w:sz w:val="22"/>
          <w:szCs w:val="22"/>
        </w:rPr>
      </w:pPr>
      <w:bookmarkStart w:id="7" w:name="_Toc120534035"/>
      <w:r w:rsidRPr="00DF0B1F">
        <w:rPr>
          <w:rFonts w:ascii="Century Gothic" w:hAnsi="Century Gothic"/>
          <w:sz w:val="22"/>
          <w:szCs w:val="22"/>
        </w:rPr>
        <w:t>Planlama ve Hazırlık Aşaması</w:t>
      </w:r>
      <w:bookmarkEnd w:id="7"/>
    </w:p>
    <w:p w14:paraId="0A4D779F" w14:textId="27F989C3" w:rsidR="00D13804" w:rsidRPr="00DF0B1F" w:rsidRDefault="00740374" w:rsidP="00DF0B1F">
      <w:pPr>
        <w:tabs>
          <w:tab w:val="left" w:pos="426"/>
          <w:tab w:val="left" w:pos="993"/>
        </w:tabs>
        <w:autoSpaceDE w:val="0"/>
        <w:autoSpaceDN w:val="0"/>
        <w:adjustRightInd w:val="0"/>
        <w:jc w:val="both"/>
        <w:rPr>
          <w:rFonts w:ascii="Century Gothic" w:hAnsi="Century Gothic" w:cs="Times New Roman"/>
        </w:rPr>
      </w:pPr>
      <w:r w:rsidRPr="00DF0B1F">
        <w:rPr>
          <w:rFonts w:ascii="Century Gothic" w:hAnsi="Century Gothic" w:cstheme="minorHAnsi"/>
        </w:rPr>
        <w:tab/>
      </w:r>
      <w:r w:rsidRPr="00DF0B1F">
        <w:rPr>
          <w:rFonts w:ascii="Century Gothic" w:hAnsi="Century Gothic" w:cs="Times New Roman"/>
        </w:rPr>
        <w:t xml:space="preserve">Akademik birimler; her akademik yıla ilişkin öz değerlendirme raporunu hazırlar. </w:t>
      </w:r>
      <w:r w:rsidR="003A34F3">
        <w:rPr>
          <w:rFonts w:ascii="Century Gothic" w:hAnsi="Century Gothic" w:cs="Times New Roman"/>
        </w:rPr>
        <w:t>Raporun</w:t>
      </w:r>
      <w:r w:rsidRPr="00DF0B1F">
        <w:rPr>
          <w:rFonts w:ascii="Century Gothic" w:hAnsi="Century Gothic" w:cs="Times New Roman"/>
        </w:rPr>
        <w:t xml:space="preserve"> kapsam</w:t>
      </w:r>
      <w:r w:rsidR="003A34F3">
        <w:rPr>
          <w:rFonts w:ascii="Century Gothic" w:hAnsi="Century Gothic" w:cs="Times New Roman"/>
        </w:rPr>
        <w:t>ın</w:t>
      </w:r>
      <w:r w:rsidRPr="00DF0B1F">
        <w:rPr>
          <w:rFonts w:ascii="Century Gothic" w:hAnsi="Century Gothic" w:cs="Times New Roman"/>
        </w:rPr>
        <w:t xml:space="preserve">da, </w:t>
      </w:r>
      <w:r w:rsidR="003A34F3">
        <w:rPr>
          <w:rFonts w:ascii="Century Gothic" w:hAnsi="Century Gothic" w:cs="Times New Roman"/>
        </w:rPr>
        <w:t xml:space="preserve">stratejik amaçlar doğrultusunda </w:t>
      </w:r>
      <w:r w:rsidRPr="00DF0B1F">
        <w:rPr>
          <w:rFonts w:ascii="Century Gothic" w:hAnsi="Century Gothic" w:cs="Times New Roman"/>
        </w:rPr>
        <w:t>gelecek yıl</w:t>
      </w:r>
      <w:r w:rsidR="003A34F3">
        <w:rPr>
          <w:rFonts w:ascii="Century Gothic" w:hAnsi="Century Gothic" w:cs="Times New Roman"/>
        </w:rPr>
        <w:t xml:space="preserve"> </w:t>
      </w:r>
      <w:r w:rsidRPr="00DF0B1F">
        <w:rPr>
          <w:rFonts w:ascii="Century Gothic" w:hAnsi="Century Gothic" w:cs="Times New Roman"/>
        </w:rPr>
        <w:t xml:space="preserve">eylemleri, akademik personel performansı ve </w:t>
      </w:r>
      <w:r w:rsidR="00BD3686">
        <w:rPr>
          <w:rFonts w:ascii="Century Gothic" w:hAnsi="Century Gothic" w:cs="Times New Roman"/>
        </w:rPr>
        <w:t>kadro planlamaları yer alır ve her a</w:t>
      </w:r>
      <w:r w:rsidRPr="00DF0B1F">
        <w:rPr>
          <w:rFonts w:ascii="Century Gothic" w:hAnsi="Century Gothic" w:cs="Times New Roman"/>
        </w:rPr>
        <w:t>kademik yıl</w:t>
      </w:r>
      <w:r w:rsidR="00BD3686">
        <w:rPr>
          <w:rFonts w:ascii="Century Gothic" w:hAnsi="Century Gothic" w:cs="Times New Roman"/>
        </w:rPr>
        <w:t xml:space="preserve"> </w:t>
      </w:r>
      <w:r w:rsidRPr="00DF0B1F">
        <w:rPr>
          <w:rFonts w:ascii="Century Gothic" w:hAnsi="Century Gothic" w:cs="Times New Roman"/>
        </w:rPr>
        <w:t>başında Rektörlük Makamı tarafından düzenlenen</w:t>
      </w:r>
      <w:r w:rsidR="00BD3686">
        <w:rPr>
          <w:rFonts w:ascii="Century Gothic" w:hAnsi="Century Gothic" w:cs="Times New Roman"/>
        </w:rPr>
        <w:t>,</w:t>
      </w:r>
      <w:r w:rsidRPr="00DF0B1F">
        <w:rPr>
          <w:rFonts w:ascii="Century Gothic" w:hAnsi="Century Gothic" w:cs="Times New Roman"/>
        </w:rPr>
        <w:t xml:space="preserve"> Stratejik Plan Değerlendirme </w:t>
      </w:r>
      <w:r w:rsidRPr="00DF0B1F">
        <w:rPr>
          <w:rFonts w:ascii="Century Gothic" w:hAnsi="Century Gothic" w:cs="Times New Roman"/>
        </w:rPr>
        <w:lastRenderedPageBreak/>
        <w:t xml:space="preserve">Toplantılarında sunulur. Rektörlük Makamının görüşleri doğrultusunda güncellenir. </w:t>
      </w:r>
      <w:r w:rsidR="00BD3686">
        <w:rPr>
          <w:rFonts w:ascii="Century Gothic" w:hAnsi="Century Gothic" w:cs="Times New Roman"/>
        </w:rPr>
        <w:t>T</w:t>
      </w:r>
      <w:r w:rsidRPr="00DF0B1F">
        <w:rPr>
          <w:rFonts w:ascii="Century Gothic" w:hAnsi="Century Gothic" w:cs="Times New Roman"/>
        </w:rPr>
        <w:t>oplantılara AİKİD (Akademik İnsan Kaynakları Planlama, İzleme ve Değerlendirme Komisyonu) temsilcisi de katılır.</w:t>
      </w:r>
      <w:r w:rsidR="006848B9" w:rsidRPr="006848B9">
        <w:rPr>
          <w:rFonts w:ascii="Century Gothic" w:hAnsi="Century Gothic" w:cs="Times New Roman"/>
        </w:rPr>
        <w:t xml:space="preserve"> </w:t>
      </w:r>
      <w:r w:rsidR="006848B9" w:rsidRPr="00DF0B1F">
        <w:rPr>
          <w:rFonts w:ascii="Century Gothic" w:hAnsi="Century Gothic" w:cs="Times New Roman"/>
        </w:rPr>
        <w:t>Performans değerlendirme sürecinde, tüm akade</w:t>
      </w:r>
      <w:r w:rsidR="006848B9">
        <w:rPr>
          <w:rFonts w:ascii="Century Gothic" w:hAnsi="Century Gothic" w:cs="Times New Roman"/>
        </w:rPr>
        <w:t>misyenler, Başkent Üniversitesi</w:t>
      </w:r>
      <w:r w:rsidR="006848B9" w:rsidRPr="00DF0B1F">
        <w:rPr>
          <w:rFonts w:ascii="Century Gothic" w:hAnsi="Century Gothic" w:cs="Times New Roman"/>
        </w:rPr>
        <w:t xml:space="preserve">nde tasarlanan görevlendirme ve çalışma yetkinlikleri açısından değerlendirilir. </w:t>
      </w:r>
      <w:r w:rsidR="006848B9" w:rsidRPr="00754645">
        <w:rPr>
          <w:rFonts w:ascii="Century Gothic" w:hAnsi="Century Gothic" w:cs="Times New Roman"/>
        </w:rPr>
        <w:t>Stratejik Yönetim Sistemi İK Modülü üzerinden</w:t>
      </w:r>
      <w:r w:rsidR="006848B9" w:rsidRPr="00DF0B1F">
        <w:rPr>
          <w:rFonts w:ascii="Century Gothic" w:hAnsi="Century Gothic" w:cs="Times New Roman"/>
        </w:rPr>
        <w:t xml:space="preserve"> çalışma yetkinliklerinden bireysel hedeflerini oluşturur (Madde 6.6b). </w:t>
      </w:r>
    </w:p>
    <w:p w14:paraId="5895BEB2" w14:textId="77777777" w:rsidR="00BD31E3" w:rsidRDefault="00BD31E3" w:rsidP="002920BF">
      <w:pPr>
        <w:tabs>
          <w:tab w:val="left" w:pos="426"/>
          <w:tab w:val="left" w:pos="993"/>
        </w:tabs>
        <w:autoSpaceDE w:val="0"/>
        <w:autoSpaceDN w:val="0"/>
        <w:adjustRightInd w:val="0"/>
        <w:spacing w:line="276" w:lineRule="auto"/>
        <w:jc w:val="both"/>
        <w:rPr>
          <w:rFonts w:ascii="Times New Roman" w:hAnsi="Times New Roman" w:cs="Times New Roman"/>
          <w:sz w:val="24"/>
          <w:szCs w:val="24"/>
        </w:rPr>
      </w:pPr>
      <w:r w:rsidRPr="00FC0FD9">
        <w:rPr>
          <w:rFonts w:cstheme="minorHAnsi"/>
          <w:noProof/>
          <w:szCs w:val="24"/>
          <w:lang w:eastAsia="tr-TR"/>
        </w:rPr>
        <w:drawing>
          <wp:inline distT="0" distB="0" distL="0" distR="0" wp14:anchorId="5DBACCD4" wp14:editId="6250D6BA">
            <wp:extent cx="5716988" cy="7520799"/>
            <wp:effectExtent l="0" t="0" r="0" b="4445"/>
            <wp:docPr id="8" name="Resim 8" descr="C:\Users\user\AppData\Local\Temp\Temp1_ilovepdf_pages-to-jpg.zip\Is Ak_s_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Temp1_ilovepdf_pages-to-jpg.zip\Is Ak_s__page-0001.jp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25000"/>
                              </a14:imgEffect>
                              <a14:imgEffect>
                                <a14:saturation sat="200000"/>
                              </a14:imgEffect>
                            </a14:imgLayer>
                          </a14:imgProps>
                        </a:ext>
                        <a:ext uri="{28A0092B-C50C-407E-A947-70E740481C1C}">
                          <a14:useLocalDpi xmlns:a14="http://schemas.microsoft.com/office/drawing/2010/main" val="0"/>
                        </a:ext>
                      </a:extLst>
                    </a:blip>
                    <a:srcRect l="6902" t="8554"/>
                    <a:stretch/>
                  </pic:blipFill>
                  <pic:spPr bwMode="auto">
                    <a:xfrm>
                      <a:off x="0" y="0"/>
                      <a:ext cx="5721582" cy="7526842"/>
                    </a:xfrm>
                    <a:prstGeom prst="rect">
                      <a:avLst/>
                    </a:prstGeom>
                    <a:noFill/>
                    <a:ln>
                      <a:noFill/>
                    </a:ln>
                    <a:extLst>
                      <a:ext uri="{53640926-AAD7-44D8-BBD7-CCE9431645EC}">
                        <a14:shadowObscured xmlns:a14="http://schemas.microsoft.com/office/drawing/2010/main"/>
                      </a:ext>
                    </a:extLst>
                  </pic:spPr>
                </pic:pic>
              </a:graphicData>
            </a:graphic>
          </wp:inline>
        </w:drawing>
      </w:r>
    </w:p>
    <w:p w14:paraId="59C70F27" w14:textId="77777777" w:rsidR="00331316" w:rsidRPr="00AB0A99" w:rsidRDefault="00331316" w:rsidP="00AB0A99">
      <w:pPr>
        <w:pStyle w:val="ListeParagraf"/>
        <w:numPr>
          <w:ilvl w:val="2"/>
          <w:numId w:val="35"/>
        </w:numPr>
        <w:tabs>
          <w:tab w:val="left" w:pos="993"/>
        </w:tabs>
        <w:ind w:hanging="153"/>
        <w:rPr>
          <w:rFonts w:ascii="Century Gothic" w:hAnsi="Century Gothic" w:cs="Times New Roman"/>
          <w:b/>
        </w:rPr>
      </w:pPr>
      <w:r w:rsidRPr="00AB0A99">
        <w:rPr>
          <w:rFonts w:ascii="Century Gothic" w:hAnsi="Century Gothic" w:cs="Times New Roman"/>
          <w:b/>
        </w:rPr>
        <w:lastRenderedPageBreak/>
        <w:t>İzleme ve Ara Değerlendirme</w:t>
      </w:r>
    </w:p>
    <w:p w14:paraId="449D2515" w14:textId="17212233" w:rsidR="00331316" w:rsidRPr="00AB0A99" w:rsidRDefault="0036620A" w:rsidP="00AB0A99">
      <w:pPr>
        <w:tabs>
          <w:tab w:val="left" w:pos="426"/>
          <w:tab w:val="left" w:pos="993"/>
        </w:tabs>
        <w:autoSpaceDE w:val="0"/>
        <w:autoSpaceDN w:val="0"/>
        <w:adjustRightInd w:val="0"/>
        <w:jc w:val="both"/>
        <w:rPr>
          <w:rFonts w:ascii="Century Gothic" w:hAnsi="Century Gothic" w:cs="Times New Roman"/>
        </w:rPr>
      </w:pPr>
      <w:r>
        <w:rPr>
          <w:rFonts w:ascii="Century Gothic" w:hAnsi="Century Gothic" w:cs="Times New Roman"/>
        </w:rPr>
        <w:t>Stratejik Yönetim İK M</w:t>
      </w:r>
      <w:r w:rsidR="00331316" w:rsidRPr="00AB0A99">
        <w:rPr>
          <w:rFonts w:ascii="Century Gothic" w:hAnsi="Century Gothic" w:cs="Times New Roman"/>
        </w:rPr>
        <w:t xml:space="preserve">odülündeki </w:t>
      </w:r>
      <w:r w:rsidR="006848B9">
        <w:rPr>
          <w:rFonts w:ascii="Century Gothic" w:hAnsi="Century Gothic" w:cs="Times New Roman"/>
          <w:i/>
          <w:iCs/>
        </w:rPr>
        <w:t>d</w:t>
      </w:r>
      <w:r w:rsidR="00331316" w:rsidRPr="00AB0A99">
        <w:rPr>
          <w:rFonts w:ascii="Century Gothic" w:hAnsi="Century Gothic" w:cs="Times New Roman"/>
          <w:i/>
          <w:iCs/>
        </w:rPr>
        <w:t>önem içinde hedefle ilgili önemli göstergeler/olaylar/durumlar</w:t>
      </w:r>
      <w:r w:rsidR="00331316" w:rsidRPr="00AB0A99">
        <w:rPr>
          <w:rFonts w:ascii="Century Gothic" w:hAnsi="Century Gothic" w:cs="Times New Roman"/>
        </w:rPr>
        <w:t xml:space="preserve">” hanesi performans dönemi boyunca ilk yönetici tarafından doldurulur. </w:t>
      </w:r>
      <w:r>
        <w:rPr>
          <w:rFonts w:ascii="Century Gothic" w:hAnsi="Century Gothic" w:cs="Times New Roman"/>
        </w:rPr>
        <w:t>Mayıs-haziran</w:t>
      </w:r>
      <w:r w:rsidR="00331316" w:rsidRPr="00AB0A99">
        <w:rPr>
          <w:rFonts w:ascii="Century Gothic" w:hAnsi="Century Gothic" w:cs="Times New Roman"/>
        </w:rPr>
        <w:t xml:space="preserve"> aylarında ara performans değerlendirme görüşme</w:t>
      </w:r>
      <w:r w:rsidR="008A4255">
        <w:rPr>
          <w:rFonts w:ascii="Century Gothic" w:hAnsi="Century Gothic" w:cs="Times New Roman"/>
        </w:rPr>
        <w:t>leri</w:t>
      </w:r>
      <w:r>
        <w:rPr>
          <w:rFonts w:ascii="Century Gothic" w:hAnsi="Century Gothic" w:cs="Times New Roman"/>
        </w:rPr>
        <w:t xml:space="preserve"> yapılır</w:t>
      </w:r>
      <w:r w:rsidR="008A4255">
        <w:rPr>
          <w:rFonts w:ascii="Century Gothic" w:hAnsi="Century Gothic" w:cs="Times New Roman"/>
        </w:rPr>
        <w:t xml:space="preserve">, bu </w:t>
      </w:r>
      <w:r w:rsidR="006848B9" w:rsidRPr="00AB0A99">
        <w:rPr>
          <w:rFonts w:ascii="Century Gothic" w:hAnsi="Century Gothic" w:cs="Times New Roman"/>
        </w:rPr>
        <w:t>görüşme</w:t>
      </w:r>
      <w:r w:rsidR="006848B9">
        <w:rPr>
          <w:rFonts w:ascii="Century Gothic" w:hAnsi="Century Gothic" w:cs="Times New Roman"/>
        </w:rPr>
        <w:t>lerde</w:t>
      </w:r>
      <w:r w:rsidR="00C82EE8">
        <w:rPr>
          <w:rFonts w:ascii="Century Gothic" w:hAnsi="Century Gothic" w:cs="Times New Roman"/>
        </w:rPr>
        <w:t xml:space="preserve"> </w:t>
      </w:r>
      <w:r w:rsidR="006848B9" w:rsidRPr="00AB0A99">
        <w:rPr>
          <w:rFonts w:ascii="Century Gothic" w:hAnsi="Century Gothic" w:cs="Times New Roman"/>
        </w:rPr>
        <w:t>bireysel hedefler ile ilgili revizyonlar yapıl</w:t>
      </w:r>
      <w:r w:rsidR="006848B9">
        <w:rPr>
          <w:rFonts w:ascii="Century Gothic" w:hAnsi="Century Gothic" w:cs="Times New Roman"/>
        </w:rPr>
        <w:t xml:space="preserve">abilir ve </w:t>
      </w:r>
      <w:r w:rsidR="00FE7F0D" w:rsidRPr="001F172C">
        <w:rPr>
          <w:rFonts w:ascii="Century Gothic" w:hAnsi="Century Gothic" w:cs="Times New Roman"/>
        </w:rPr>
        <w:t>bu değişiklikler</w:t>
      </w:r>
      <w:r w:rsidR="00C82EE8" w:rsidRPr="001F172C">
        <w:rPr>
          <w:rFonts w:ascii="Century Gothic" w:hAnsi="Century Gothic" w:cs="Times New Roman"/>
        </w:rPr>
        <w:t xml:space="preserve"> akademisyenle</w:t>
      </w:r>
      <w:r w:rsidR="006848B9" w:rsidRPr="001F172C">
        <w:rPr>
          <w:rFonts w:ascii="Century Gothic" w:hAnsi="Century Gothic" w:cs="Times New Roman"/>
        </w:rPr>
        <w:t xml:space="preserve"> paylaşılır ve Stratejik Yönetim Sistemi İK Modülü </w:t>
      </w:r>
      <w:r w:rsidR="006848B9" w:rsidRPr="00AB0A99">
        <w:rPr>
          <w:rFonts w:ascii="Century Gothic" w:hAnsi="Century Gothic" w:cs="Times New Roman"/>
        </w:rPr>
        <w:t xml:space="preserve">üzerinden güncellenir. </w:t>
      </w:r>
    </w:p>
    <w:p w14:paraId="5BA46F45" w14:textId="74690A35" w:rsidR="00331316" w:rsidRPr="00AB0A99" w:rsidRDefault="00331316" w:rsidP="00AB0A99">
      <w:pPr>
        <w:tabs>
          <w:tab w:val="left" w:pos="567"/>
          <w:tab w:val="left" w:pos="851"/>
          <w:tab w:val="left" w:pos="993"/>
          <w:tab w:val="left" w:pos="1134"/>
          <w:tab w:val="left" w:pos="1276"/>
        </w:tabs>
        <w:autoSpaceDE w:val="0"/>
        <w:autoSpaceDN w:val="0"/>
        <w:adjustRightInd w:val="0"/>
        <w:jc w:val="both"/>
        <w:rPr>
          <w:rFonts w:ascii="Century Gothic" w:hAnsi="Century Gothic" w:cs="Times New Roman"/>
        </w:rPr>
      </w:pPr>
      <w:r w:rsidRPr="00AB0A99">
        <w:rPr>
          <w:rFonts w:ascii="Century Gothic" w:hAnsi="Century Gothic" w:cs="Times New Roman"/>
        </w:rPr>
        <w:tab/>
      </w:r>
    </w:p>
    <w:p w14:paraId="4E4D7F56" w14:textId="77777777" w:rsidR="00DC3855" w:rsidRDefault="00DC3855" w:rsidP="00331316">
      <w:pPr>
        <w:tabs>
          <w:tab w:val="left" w:pos="567"/>
          <w:tab w:val="left" w:pos="851"/>
          <w:tab w:val="left" w:pos="993"/>
          <w:tab w:val="left" w:pos="1134"/>
          <w:tab w:val="left" w:pos="1276"/>
        </w:tabs>
        <w:autoSpaceDE w:val="0"/>
        <w:autoSpaceDN w:val="0"/>
        <w:adjustRightInd w:val="0"/>
        <w:spacing w:line="276" w:lineRule="auto"/>
        <w:jc w:val="both"/>
        <w:rPr>
          <w:rFonts w:ascii="Times New Roman" w:hAnsi="Times New Roman" w:cs="Times New Roman"/>
          <w:sz w:val="24"/>
          <w:szCs w:val="24"/>
        </w:rPr>
      </w:pPr>
    </w:p>
    <w:p w14:paraId="0E1AD4D8" w14:textId="77777777" w:rsidR="00DC3855" w:rsidRDefault="00DC3855" w:rsidP="00331316">
      <w:pPr>
        <w:tabs>
          <w:tab w:val="left" w:pos="567"/>
          <w:tab w:val="left" w:pos="851"/>
          <w:tab w:val="left" w:pos="993"/>
          <w:tab w:val="left" w:pos="1134"/>
          <w:tab w:val="left" w:pos="1276"/>
        </w:tabs>
        <w:autoSpaceDE w:val="0"/>
        <w:autoSpaceDN w:val="0"/>
        <w:adjustRightInd w:val="0"/>
        <w:spacing w:line="276" w:lineRule="auto"/>
        <w:jc w:val="both"/>
        <w:rPr>
          <w:rFonts w:ascii="Times New Roman" w:hAnsi="Times New Roman" w:cs="Times New Roman"/>
          <w:sz w:val="24"/>
          <w:szCs w:val="24"/>
        </w:rPr>
      </w:pPr>
    </w:p>
    <w:p w14:paraId="36642AB3" w14:textId="77777777" w:rsidR="00DC3855" w:rsidRDefault="00DC3855" w:rsidP="00331316">
      <w:pPr>
        <w:tabs>
          <w:tab w:val="left" w:pos="567"/>
          <w:tab w:val="left" w:pos="851"/>
          <w:tab w:val="left" w:pos="993"/>
          <w:tab w:val="left" w:pos="1134"/>
          <w:tab w:val="left" w:pos="1276"/>
        </w:tabs>
        <w:autoSpaceDE w:val="0"/>
        <w:autoSpaceDN w:val="0"/>
        <w:adjustRightInd w:val="0"/>
        <w:spacing w:line="276" w:lineRule="auto"/>
        <w:jc w:val="both"/>
        <w:rPr>
          <w:rFonts w:ascii="Times New Roman" w:hAnsi="Times New Roman" w:cs="Times New Roman"/>
          <w:sz w:val="24"/>
          <w:szCs w:val="24"/>
        </w:rPr>
      </w:pPr>
    </w:p>
    <w:p w14:paraId="3BC6F2C3" w14:textId="77777777" w:rsidR="00DC3855" w:rsidRDefault="00DC3855" w:rsidP="00331316">
      <w:pPr>
        <w:tabs>
          <w:tab w:val="left" w:pos="567"/>
          <w:tab w:val="left" w:pos="851"/>
          <w:tab w:val="left" w:pos="993"/>
          <w:tab w:val="left" w:pos="1134"/>
          <w:tab w:val="left" w:pos="1276"/>
        </w:tabs>
        <w:autoSpaceDE w:val="0"/>
        <w:autoSpaceDN w:val="0"/>
        <w:adjustRightInd w:val="0"/>
        <w:spacing w:line="276" w:lineRule="auto"/>
        <w:jc w:val="both"/>
        <w:rPr>
          <w:rFonts w:ascii="Times New Roman" w:hAnsi="Times New Roman" w:cs="Times New Roman"/>
          <w:sz w:val="24"/>
          <w:szCs w:val="24"/>
        </w:rPr>
      </w:pPr>
    </w:p>
    <w:p w14:paraId="5A5C0598" w14:textId="77777777" w:rsidR="00DC3855" w:rsidRDefault="00DC3855" w:rsidP="00331316">
      <w:pPr>
        <w:tabs>
          <w:tab w:val="left" w:pos="567"/>
          <w:tab w:val="left" w:pos="851"/>
          <w:tab w:val="left" w:pos="993"/>
          <w:tab w:val="left" w:pos="1134"/>
          <w:tab w:val="left" w:pos="1276"/>
        </w:tabs>
        <w:autoSpaceDE w:val="0"/>
        <w:autoSpaceDN w:val="0"/>
        <w:adjustRightInd w:val="0"/>
        <w:spacing w:line="276" w:lineRule="auto"/>
        <w:jc w:val="both"/>
        <w:rPr>
          <w:rFonts w:ascii="Times New Roman" w:hAnsi="Times New Roman" w:cs="Times New Roman"/>
          <w:sz w:val="24"/>
          <w:szCs w:val="24"/>
        </w:rPr>
      </w:pPr>
    </w:p>
    <w:p w14:paraId="174F817F" w14:textId="77777777" w:rsidR="00DC3855" w:rsidRDefault="00DC3855" w:rsidP="00331316">
      <w:pPr>
        <w:tabs>
          <w:tab w:val="left" w:pos="567"/>
          <w:tab w:val="left" w:pos="851"/>
          <w:tab w:val="left" w:pos="993"/>
          <w:tab w:val="left" w:pos="1134"/>
          <w:tab w:val="left" w:pos="1276"/>
        </w:tabs>
        <w:autoSpaceDE w:val="0"/>
        <w:autoSpaceDN w:val="0"/>
        <w:adjustRightInd w:val="0"/>
        <w:spacing w:line="276" w:lineRule="auto"/>
        <w:jc w:val="both"/>
        <w:rPr>
          <w:rFonts w:ascii="Times New Roman" w:hAnsi="Times New Roman" w:cs="Times New Roman"/>
          <w:sz w:val="24"/>
          <w:szCs w:val="24"/>
        </w:rPr>
      </w:pPr>
    </w:p>
    <w:p w14:paraId="6027A07A" w14:textId="77777777" w:rsidR="00DC3855" w:rsidRDefault="00DC3855" w:rsidP="00331316">
      <w:pPr>
        <w:tabs>
          <w:tab w:val="left" w:pos="567"/>
          <w:tab w:val="left" w:pos="851"/>
          <w:tab w:val="left" w:pos="993"/>
          <w:tab w:val="left" w:pos="1134"/>
          <w:tab w:val="left" w:pos="1276"/>
        </w:tabs>
        <w:autoSpaceDE w:val="0"/>
        <w:autoSpaceDN w:val="0"/>
        <w:adjustRightInd w:val="0"/>
        <w:spacing w:line="276" w:lineRule="auto"/>
        <w:jc w:val="both"/>
        <w:rPr>
          <w:rFonts w:ascii="Times New Roman" w:hAnsi="Times New Roman" w:cs="Times New Roman"/>
          <w:sz w:val="24"/>
          <w:szCs w:val="24"/>
        </w:rPr>
      </w:pPr>
    </w:p>
    <w:p w14:paraId="6B446320" w14:textId="77777777" w:rsidR="00DC3855" w:rsidRDefault="00DC3855" w:rsidP="00331316">
      <w:pPr>
        <w:tabs>
          <w:tab w:val="left" w:pos="567"/>
          <w:tab w:val="left" w:pos="851"/>
          <w:tab w:val="left" w:pos="993"/>
          <w:tab w:val="left" w:pos="1134"/>
          <w:tab w:val="left" w:pos="1276"/>
        </w:tabs>
        <w:autoSpaceDE w:val="0"/>
        <w:autoSpaceDN w:val="0"/>
        <w:adjustRightInd w:val="0"/>
        <w:spacing w:line="276" w:lineRule="auto"/>
        <w:jc w:val="both"/>
        <w:rPr>
          <w:rFonts w:ascii="Times New Roman" w:hAnsi="Times New Roman" w:cs="Times New Roman"/>
          <w:sz w:val="24"/>
          <w:szCs w:val="24"/>
        </w:rPr>
      </w:pPr>
    </w:p>
    <w:p w14:paraId="399BB7AA" w14:textId="55141B76" w:rsidR="00DC3855" w:rsidRDefault="00DC3855" w:rsidP="009750E2">
      <w:pPr>
        <w:tabs>
          <w:tab w:val="left" w:pos="567"/>
          <w:tab w:val="left" w:pos="851"/>
          <w:tab w:val="left" w:pos="993"/>
          <w:tab w:val="left" w:pos="1134"/>
          <w:tab w:val="left" w:pos="1276"/>
        </w:tabs>
        <w:autoSpaceDE w:val="0"/>
        <w:autoSpaceDN w:val="0"/>
        <w:adjustRightInd w:val="0"/>
        <w:spacing w:after="240" w:line="276" w:lineRule="auto"/>
        <w:jc w:val="center"/>
        <w:rPr>
          <w:rFonts w:ascii="Times New Roman" w:hAnsi="Times New Roman" w:cs="Times New Roman"/>
          <w:sz w:val="24"/>
          <w:szCs w:val="24"/>
        </w:rPr>
      </w:pPr>
      <w:r w:rsidRPr="00AB0A99">
        <w:rPr>
          <w:rFonts w:ascii="Century Gothic" w:hAnsi="Century Gothic" w:cs="Times New Roman"/>
          <w:szCs w:val="24"/>
        </w:rPr>
        <w:lastRenderedPageBreak/>
        <w:t>Şekil 3. İzleme ve Ara Değerlendirme</w:t>
      </w:r>
      <w:r w:rsidR="001F49C7">
        <w:rPr>
          <w:rFonts w:ascii="Times New Roman" w:hAnsi="Times New Roman" w:cs="Times New Roman"/>
          <w:noProof/>
          <w:sz w:val="24"/>
          <w:szCs w:val="24"/>
          <w:lang w:eastAsia="tr-TR"/>
        </w:rPr>
        <w:drawing>
          <wp:inline distT="0" distB="0" distL="0" distR="0" wp14:anchorId="7F6E5887" wp14:editId="22690BF4">
            <wp:extent cx="5515745" cy="7573432"/>
            <wp:effectExtent l="0" t="0" r="8890" b="889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sız.png"/>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515745" cy="7573432"/>
                    </a:xfrm>
                    <a:prstGeom prst="rect">
                      <a:avLst/>
                    </a:prstGeom>
                  </pic:spPr>
                </pic:pic>
              </a:graphicData>
            </a:graphic>
          </wp:inline>
        </w:drawing>
      </w:r>
    </w:p>
    <w:p w14:paraId="25E1C41C" w14:textId="77777777" w:rsidR="00DC3855" w:rsidRDefault="00DC3855" w:rsidP="00331316">
      <w:pPr>
        <w:tabs>
          <w:tab w:val="left" w:pos="567"/>
          <w:tab w:val="left" w:pos="851"/>
          <w:tab w:val="left" w:pos="993"/>
          <w:tab w:val="left" w:pos="1134"/>
          <w:tab w:val="left" w:pos="1276"/>
        </w:tabs>
        <w:autoSpaceDE w:val="0"/>
        <w:autoSpaceDN w:val="0"/>
        <w:adjustRightInd w:val="0"/>
        <w:spacing w:line="276" w:lineRule="auto"/>
        <w:jc w:val="both"/>
        <w:rPr>
          <w:rFonts w:ascii="Times New Roman" w:hAnsi="Times New Roman" w:cs="Times New Roman"/>
          <w:sz w:val="24"/>
          <w:szCs w:val="24"/>
        </w:rPr>
      </w:pPr>
    </w:p>
    <w:p w14:paraId="1C4BCF50" w14:textId="2AB7E58E" w:rsidR="00DC3855" w:rsidRDefault="00DC3855" w:rsidP="00331316">
      <w:pPr>
        <w:tabs>
          <w:tab w:val="left" w:pos="567"/>
          <w:tab w:val="left" w:pos="851"/>
          <w:tab w:val="left" w:pos="993"/>
          <w:tab w:val="left" w:pos="1134"/>
          <w:tab w:val="left" w:pos="1276"/>
        </w:tabs>
        <w:autoSpaceDE w:val="0"/>
        <w:autoSpaceDN w:val="0"/>
        <w:adjustRightInd w:val="0"/>
        <w:spacing w:line="276" w:lineRule="auto"/>
        <w:jc w:val="both"/>
        <w:rPr>
          <w:rFonts w:ascii="Times New Roman" w:hAnsi="Times New Roman" w:cs="Times New Roman"/>
          <w:color w:val="7030A0"/>
          <w:sz w:val="24"/>
          <w:szCs w:val="24"/>
        </w:rPr>
      </w:pPr>
    </w:p>
    <w:p w14:paraId="6BEE4430" w14:textId="77777777" w:rsidR="001F49C7" w:rsidRDefault="001F49C7" w:rsidP="00331316">
      <w:pPr>
        <w:tabs>
          <w:tab w:val="left" w:pos="567"/>
          <w:tab w:val="left" w:pos="851"/>
          <w:tab w:val="left" w:pos="993"/>
          <w:tab w:val="left" w:pos="1134"/>
          <w:tab w:val="left" w:pos="1276"/>
        </w:tabs>
        <w:autoSpaceDE w:val="0"/>
        <w:autoSpaceDN w:val="0"/>
        <w:adjustRightInd w:val="0"/>
        <w:spacing w:line="276" w:lineRule="auto"/>
        <w:jc w:val="both"/>
        <w:rPr>
          <w:rFonts w:ascii="Times New Roman" w:hAnsi="Times New Roman" w:cs="Times New Roman"/>
          <w:sz w:val="24"/>
          <w:szCs w:val="24"/>
        </w:rPr>
      </w:pPr>
    </w:p>
    <w:p w14:paraId="235CF034" w14:textId="77777777" w:rsidR="00637EF1" w:rsidRPr="002A4DF4" w:rsidRDefault="00637EF1" w:rsidP="00AB0A99">
      <w:pPr>
        <w:pStyle w:val="ListeParagraf"/>
        <w:numPr>
          <w:ilvl w:val="2"/>
          <w:numId w:val="35"/>
        </w:numPr>
        <w:tabs>
          <w:tab w:val="left" w:pos="1276"/>
        </w:tabs>
        <w:ind w:hanging="153"/>
        <w:rPr>
          <w:rFonts w:ascii="Century Gothic" w:hAnsi="Century Gothic" w:cs="Times New Roman"/>
          <w:b/>
        </w:rPr>
      </w:pPr>
      <w:r w:rsidRPr="002A4DF4">
        <w:rPr>
          <w:rFonts w:ascii="Century Gothic" w:hAnsi="Century Gothic" w:cs="Times New Roman"/>
          <w:b/>
        </w:rPr>
        <w:lastRenderedPageBreak/>
        <w:t>Yıl Sonu Değerlendirmesi</w:t>
      </w:r>
    </w:p>
    <w:p w14:paraId="4C75F092" w14:textId="5B7FA3C3" w:rsidR="00637EF1" w:rsidRPr="00754645" w:rsidRDefault="00D41824" w:rsidP="00AB0A99">
      <w:pPr>
        <w:autoSpaceDE w:val="0"/>
        <w:autoSpaceDN w:val="0"/>
        <w:adjustRightInd w:val="0"/>
        <w:jc w:val="both"/>
        <w:rPr>
          <w:rFonts w:ascii="Century Gothic" w:hAnsi="Century Gothic" w:cs="Times New Roman"/>
        </w:rPr>
      </w:pPr>
      <w:r w:rsidRPr="00754645">
        <w:rPr>
          <w:rFonts w:ascii="Century Gothic" w:hAnsi="Century Gothic" w:cs="Times New Roman"/>
          <w:b/>
        </w:rPr>
        <w:t>Performans Notunun Hesaplanması:</w:t>
      </w:r>
      <w:r w:rsidRPr="00754645">
        <w:rPr>
          <w:rFonts w:ascii="Century Gothic" w:hAnsi="Century Gothic" w:cs="Times New Roman"/>
        </w:rPr>
        <w:t xml:space="preserve"> Tüm akademisyenler için nihai performans notu, Atama Y</w:t>
      </w:r>
      <w:r w:rsidR="00C11F61">
        <w:rPr>
          <w:rFonts w:ascii="Arial" w:hAnsi="Arial" w:cs="Arial"/>
        </w:rPr>
        <w:t>ü</w:t>
      </w:r>
      <w:r w:rsidRPr="00754645">
        <w:rPr>
          <w:rFonts w:ascii="Century Gothic" w:hAnsi="Century Gothic" w:cs="Times New Roman"/>
        </w:rPr>
        <w:t xml:space="preserve">kseltme ve Performans </w:t>
      </w:r>
      <w:r w:rsidRPr="00754645">
        <w:rPr>
          <w:rFonts w:ascii="Century Gothic" w:hAnsi="Century Gothic" w:cs="Century Gothic"/>
        </w:rPr>
        <w:t>Ö</w:t>
      </w:r>
      <w:r w:rsidRPr="00754645">
        <w:rPr>
          <w:rFonts w:ascii="Century Gothic" w:hAnsi="Century Gothic" w:cs="Times New Roman"/>
        </w:rPr>
        <w:t>l</w:t>
      </w:r>
      <w:r w:rsidRPr="00754645">
        <w:rPr>
          <w:rFonts w:ascii="Century Gothic" w:hAnsi="Century Gothic" w:cs="Century Gothic"/>
        </w:rPr>
        <w:t>çü</w:t>
      </w:r>
      <w:r w:rsidRPr="00754645">
        <w:rPr>
          <w:rFonts w:ascii="Century Gothic" w:hAnsi="Century Gothic" w:cs="Times New Roman"/>
        </w:rPr>
        <w:t>tleri Y</w:t>
      </w:r>
      <w:r w:rsidRPr="00754645">
        <w:rPr>
          <w:rFonts w:ascii="Century Gothic" w:hAnsi="Century Gothic" w:cs="Century Gothic"/>
        </w:rPr>
        <w:t>ö</w:t>
      </w:r>
      <w:r w:rsidRPr="00754645">
        <w:rPr>
          <w:rFonts w:ascii="Century Gothic" w:hAnsi="Century Gothic" w:cs="Times New Roman"/>
        </w:rPr>
        <w:t>nergesinde a</w:t>
      </w:r>
      <w:r w:rsidRPr="00754645">
        <w:rPr>
          <w:rFonts w:ascii="Century Gothic" w:hAnsi="Century Gothic" w:cs="Century Gothic"/>
        </w:rPr>
        <w:t>çı</w:t>
      </w:r>
      <w:r w:rsidRPr="00754645">
        <w:rPr>
          <w:rFonts w:ascii="Century Gothic" w:hAnsi="Century Gothic" w:cs="Times New Roman"/>
        </w:rPr>
        <w:t>kland</w:t>
      </w:r>
      <w:r w:rsidRPr="00754645">
        <w:rPr>
          <w:rFonts w:ascii="Century Gothic" w:hAnsi="Century Gothic" w:cs="Century Gothic"/>
        </w:rPr>
        <w:t>ığı</w:t>
      </w:r>
      <w:r w:rsidRPr="00754645">
        <w:rPr>
          <w:rFonts w:ascii="Century Gothic" w:hAnsi="Century Gothic" w:cs="Times New Roman"/>
        </w:rPr>
        <w:t xml:space="preserve"> gibi yap</w:t>
      </w:r>
      <w:r w:rsidRPr="00754645">
        <w:rPr>
          <w:rFonts w:ascii="Century Gothic" w:hAnsi="Century Gothic" w:cs="Century Gothic"/>
        </w:rPr>
        <w:t>ı</w:t>
      </w:r>
      <w:r w:rsidRPr="00754645">
        <w:rPr>
          <w:rFonts w:ascii="Century Gothic" w:hAnsi="Century Gothic" w:cs="Times New Roman"/>
        </w:rPr>
        <w:t>l</w:t>
      </w:r>
      <w:r w:rsidRPr="00754645">
        <w:rPr>
          <w:rFonts w:ascii="Century Gothic" w:hAnsi="Century Gothic" w:cs="Century Gothic"/>
        </w:rPr>
        <w:t>ı</w:t>
      </w:r>
      <w:r w:rsidRPr="00754645">
        <w:rPr>
          <w:rFonts w:ascii="Century Gothic" w:hAnsi="Century Gothic" w:cs="Times New Roman"/>
        </w:rPr>
        <w:t>r. Y</w:t>
      </w:r>
      <w:r w:rsidRPr="00754645">
        <w:rPr>
          <w:rFonts w:ascii="Century Gothic" w:hAnsi="Century Gothic" w:cs="Century Gothic"/>
        </w:rPr>
        <w:t>ö</w:t>
      </w:r>
      <w:r w:rsidRPr="00754645">
        <w:rPr>
          <w:rFonts w:ascii="Century Gothic" w:hAnsi="Century Gothic" w:cs="Times New Roman"/>
        </w:rPr>
        <w:t>neticilerin de</w:t>
      </w:r>
      <w:r w:rsidRPr="00754645">
        <w:rPr>
          <w:rFonts w:ascii="Century Gothic" w:hAnsi="Century Gothic" w:cs="Century Gothic"/>
        </w:rPr>
        <w:t>ğ</w:t>
      </w:r>
      <w:r w:rsidRPr="00754645">
        <w:rPr>
          <w:rFonts w:ascii="Century Gothic" w:hAnsi="Century Gothic" w:cs="Times New Roman"/>
        </w:rPr>
        <w:t xml:space="preserve">erlendirmesinden sonra, </w:t>
      </w:r>
      <w:r w:rsidR="0036227A" w:rsidRPr="00754645">
        <w:rPr>
          <w:rFonts w:ascii="Century Gothic" w:hAnsi="Century Gothic" w:cs="Times New Roman"/>
        </w:rPr>
        <w:t>S</w:t>
      </w:r>
      <w:r w:rsidRPr="00754645">
        <w:rPr>
          <w:rFonts w:ascii="Century Gothic" w:hAnsi="Century Gothic" w:cs="Times New Roman"/>
        </w:rPr>
        <w:t xml:space="preserve">tratejik </w:t>
      </w:r>
      <w:r w:rsidR="0036227A" w:rsidRPr="00754645">
        <w:rPr>
          <w:rFonts w:ascii="Century Gothic" w:hAnsi="Century Gothic" w:cs="Times New Roman"/>
        </w:rPr>
        <w:t>Y</w:t>
      </w:r>
      <w:r w:rsidRPr="00754645">
        <w:rPr>
          <w:rFonts w:ascii="Century Gothic" w:hAnsi="Century Gothic" w:cs="Times New Roman"/>
        </w:rPr>
        <w:t xml:space="preserve">önetim </w:t>
      </w:r>
      <w:r w:rsidR="0036227A" w:rsidRPr="00754645">
        <w:rPr>
          <w:rFonts w:ascii="Century Gothic" w:hAnsi="Century Gothic" w:cs="Times New Roman"/>
        </w:rPr>
        <w:t>S</w:t>
      </w:r>
      <w:r w:rsidRPr="00754645">
        <w:rPr>
          <w:rFonts w:ascii="Century Gothic" w:hAnsi="Century Gothic" w:cs="Times New Roman"/>
        </w:rPr>
        <w:t>istemi İK Modülü tüm çalışanların performans notlarını otomatik olarak hesaplar. Notlandırma işlemi bittikten sonra AİKİD performans dönemi sonunda Üniversitedeki tüm akademisyenlerin performans sonuçlarını nihai hale getirerek kesinleştirir.  Yapılan hesaplamalar neticesinde, her bir akademisyenin perfo</w:t>
      </w:r>
      <w:r w:rsidR="00BD31E3" w:rsidRPr="00754645">
        <w:rPr>
          <w:rFonts w:ascii="Century Gothic" w:hAnsi="Century Gothic" w:cs="Times New Roman"/>
        </w:rPr>
        <w:t xml:space="preserve">rmans notu hesaplanır </w:t>
      </w:r>
    </w:p>
    <w:p w14:paraId="7623D3C7" w14:textId="77777777" w:rsidR="00DC3855" w:rsidRDefault="00DC3855" w:rsidP="00DC3855">
      <w:pPr>
        <w:autoSpaceDE w:val="0"/>
        <w:autoSpaceDN w:val="0"/>
        <w:adjustRightInd w:val="0"/>
        <w:spacing w:line="276" w:lineRule="auto"/>
        <w:jc w:val="both"/>
        <w:rPr>
          <w:rFonts w:ascii="Times New Roman" w:hAnsi="Times New Roman" w:cs="Times New Roman"/>
          <w:bCs/>
          <w:color w:val="000000" w:themeColor="text1"/>
          <w:sz w:val="24"/>
          <w:szCs w:val="24"/>
        </w:rPr>
      </w:pPr>
    </w:p>
    <w:p w14:paraId="57806F74" w14:textId="77777777" w:rsidR="00DC3855" w:rsidRDefault="00DC3855" w:rsidP="00DC3855">
      <w:pPr>
        <w:autoSpaceDE w:val="0"/>
        <w:autoSpaceDN w:val="0"/>
        <w:adjustRightInd w:val="0"/>
        <w:spacing w:line="276" w:lineRule="auto"/>
        <w:jc w:val="both"/>
        <w:rPr>
          <w:rFonts w:ascii="Times New Roman" w:hAnsi="Times New Roman" w:cs="Times New Roman"/>
          <w:bCs/>
          <w:color w:val="000000" w:themeColor="text1"/>
          <w:sz w:val="24"/>
          <w:szCs w:val="24"/>
        </w:rPr>
      </w:pPr>
    </w:p>
    <w:p w14:paraId="7540A036" w14:textId="77777777" w:rsidR="00DC3855" w:rsidRDefault="00DC3855" w:rsidP="00DC3855">
      <w:pPr>
        <w:autoSpaceDE w:val="0"/>
        <w:autoSpaceDN w:val="0"/>
        <w:adjustRightInd w:val="0"/>
        <w:spacing w:line="276" w:lineRule="auto"/>
        <w:jc w:val="both"/>
        <w:rPr>
          <w:rFonts w:ascii="Times New Roman" w:hAnsi="Times New Roman" w:cs="Times New Roman"/>
          <w:bCs/>
          <w:color w:val="000000" w:themeColor="text1"/>
          <w:sz w:val="24"/>
          <w:szCs w:val="24"/>
        </w:rPr>
      </w:pPr>
    </w:p>
    <w:p w14:paraId="4B4F271C" w14:textId="77777777" w:rsidR="00DC3855" w:rsidRDefault="00DC3855" w:rsidP="00DC3855">
      <w:pPr>
        <w:autoSpaceDE w:val="0"/>
        <w:autoSpaceDN w:val="0"/>
        <w:adjustRightInd w:val="0"/>
        <w:spacing w:line="276" w:lineRule="auto"/>
        <w:jc w:val="both"/>
        <w:rPr>
          <w:rFonts w:ascii="Times New Roman" w:hAnsi="Times New Roman" w:cs="Times New Roman"/>
          <w:bCs/>
          <w:color w:val="000000" w:themeColor="text1"/>
          <w:sz w:val="24"/>
          <w:szCs w:val="24"/>
        </w:rPr>
      </w:pPr>
    </w:p>
    <w:p w14:paraId="369C41CD" w14:textId="77777777" w:rsidR="00DC3855" w:rsidRDefault="00DC3855" w:rsidP="00DC3855">
      <w:pPr>
        <w:autoSpaceDE w:val="0"/>
        <w:autoSpaceDN w:val="0"/>
        <w:adjustRightInd w:val="0"/>
        <w:spacing w:line="276" w:lineRule="auto"/>
        <w:jc w:val="both"/>
        <w:rPr>
          <w:rFonts w:ascii="Times New Roman" w:hAnsi="Times New Roman" w:cs="Times New Roman"/>
          <w:bCs/>
          <w:color w:val="000000" w:themeColor="text1"/>
          <w:sz w:val="24"/>
          <w:szCs w:val="24"/>
        </w:rPr>
      </w:pPr>
    </w:p>
    <w:p w14:paraId="23952D24" w14:textId="77777777" w:rsidR="00DC3855" w:rsidRDefault="00DC3855" w:rsidP="00DC3855">
      <w:pPr>
        <w:autoSpaceDE w:val="0"/>
        <w:autoSpaceDN w:val="0"/>
        <w:adjustRightInd w:val="0"/>
        <w:spacing w:line="276" w:lineRule="auto"/>
        <w:jc w:val="both"/>
        <w:rPr>
          <w:rFonts w:cstheme="minorHAnsi"/>
          <w:sz w:val="24"/>
          <w:szCs w:val="24"/>
        </w:rPr>
      </w:pPr>
    </w:p>
    <w:p w14:paraId="2CF1857C" w14:textId="77777777" w:rsidR="0042109A" w:rsidRDefault="0042109A" w:rsidP="00DC3855">
      <w:pPr>
        <w:autoSpaceDE w:val="0"/>
        <w:autoSpaceDN w:val="0"/>
        <w:adjustRightInd w:val="0"/>
        <w:spacing w:line="276" w:lineRule="auto"/>
        <w:jc w:val="both"/>
        <w:rPr>
          <w:rFonts w:cstheme="minorHAnsi"/>
          <w:sz w:val="24"/>
          <w:szCs w:val="24"/>
        </w:rPr>
      </w:pPr>
    </w:p>
    <w:p w14:paraId="489AC3DB" w14:textId="77777777" w:rsidR="0042109A" w:rsidRDefault="0042109A" w:rsidP="00DC3855">
      <w:pPr>
        <w:autoSpaceDE w:val="0"/>
        <w:autoSpaceDN w:val="0"/>
        <w:adjustRightInd w:val="0"/>
        <w:spacing w:line="276" w:lineRule="auto"/>
        <w:jc w:val="both"/>
        <w:rPr>
          <w:rFonts w:cstheme="minorHAnsi"/>
          <w:sz w:val="24"/>
          <w:szCs w:val="24"/>
        </w:rPr>
      </w:pPr>
    </w:p>
    <w:p w14:paraId="74589248" w14:textId="77777777" w:rsidR="0042109A" w:rsidRDefault="0042109A" w:rsidP="00DC3855">
      <w:pPr>
        <w:autoSpaceDE w:val="0"/>
        <w:autoSpaceDN w:val="0"/>
        <w:adjustRightInd w:val="0"/>
        <w:spacing w:line="276" w:lineRule="auto"/>
        <w:jc w:val="both"/>
        <w:rPr>
          <w:rFonts w:cstheme="minorHAnsi"/>
          <w:sz w:val="24"/>
          <w:szCs w:val="24"/>
        </w:rPr>
      </w:pPr>
    </w:p>
    <w:p w14:paraId="04F0B950" w14:textId="77777777" w:rsidR="0042109A" w:rsidRDefault="0042109A" w:rsidP="00DC3855">
      <w:pPr>
        <w:autoSpaceDE w:val="0"/>
        <w:autoSpaceDN w:val="0"/>
        <w:adjustRightInd w:val="0"/>
        <w:spacing w:line="276" w:lineRule="auto"/>
        <w:jc w:val="both"/>
        <w:rPr>
          <w:rFonts w:cstheme="minorHAnsi"/>
          <w:sz w:val="24"/>
          <w:szCs w:val="24"/>
        </w:rPr>
      </w:pPr>
    </w:p>
    <w:p w14:paraId="2201EDEF" w14:textId="77777777" w:rsidR="0042109A" w:rsidRDefault="0042109A" w:rsidP="00DC3855">
      <w:pPr>
        <w:autoSpaceDE w:val="0"/>
        <w:autoSpaceDN w:val="0"/>
        <w:adjustRightInd w:val="0"/>
        <w:spacing w:line="276" w:lineRule="auto"/>
        <w:jc w:val="both"/>
        <w:rPr>
          <w:rFonts w:cstheme="minorHAnsi"/>
          <w:sz w:val="24"/>
          <w:szCs w:val="24"/>
        </w:rPr>
      </w:pPr>
    </w:p>
    <w:p w14:paraId="3F11A252" w14:textId="74CB56EF" w:rsidR="00AB0A99" w:rsidRDefault="00AB0A99" w:rsidP="00DC3855">
      <w:pPr>
        <w:autoSpaceDE w:val="0"/>
        <w:autoSpaceDN w:val="0"/>
        <w:adjustRightInd w:val="0"/>
        <w:spacing w:after="0" w:line="276" w:lineRule="auto"/>
        <w:jc w:val="center"/>
        <w:rPr>
          <w:rFonts w:ascii="Times New Roman" w:hAnsi="Times New Roman" w:cs="Times New Roman"/>
          <w:sz w:val="24"/>
          <w:szCs w:val="24"/>
        </w:rPr>
      </w:pPr>
    </w:p>
    <w:p w14:paraId="37D31206" w14:textId="37674C1E" w:rsidR="00544497" w:rsidRDefault="00544497" w:rsidP="00DC3855">
      <w:pPr>
        <w:autoSpaceDE w:val="0"/>
        <w:autoSpaceDN w:val="0"/>
        <w:adjustRightInd w:val="0"/>
        <w:spacing w:after="0" w:line="276" w:lineRule="auto"/>
        <w:jc w:val="center"/>
        <w:rPr>
          <w:rFonts w:ascii="Times New Roman" w:hAnsi="Times New Roman" w:cs="Times New Roman"/>
          <w:sz w:val="24"/>
          <w:szCs w:val="24"/>
        </w:rPr>
      </w:pPr>
    </w:p>
    <w:p w14:paraId="10DFEFDF" w14:textId="0DBDBF66" w:rsidR="00544497" w:rsidRDefault="00544497" w:rsidP="00DC3855">
      <w:pPr>
        <w:autoSpaceDE w:val="0"/>
        <w:autoSpaceDN w:val="0"/>
        <w:adjustRightInd w:val="0"/>
        <w:spacing w:after="0" w:line="276" w:lineRule="auto"/>
        <w:jc w:val="center"/>
        <w:rPr>
          <w:rFonts w:ascii="Times New Roman" w:hAnsi="Times New Roman" w:cs="Times New Roman"/>
          <w:sz w:val="24"/>
          <w:szCs w:val="24"/>
        </w:rPr>
      </w:pPr>
    </w:p>
    <w:p w14:paraId="4364629A" w14:textId="361631B8" w:rsidR="00C11F61" w:rsidRDefault="00C11F61" w:rsidP="00DC3855">
      <w:pPr>
        <w:autoSpaceDE w:val="0"/>
        <w:autoSpaceDN w:val="0"/>
        <w:adjustRightInd w:val="0"/>
        <w:spacing w:after="0" w:line="276" w:lineRule="auto"/>
        <w:jc w:val="center"/>
        <w:rPr>
          <w:rFonts w:ascii="Times New Roman" w:hAnsi="Times New Roman" w:cs="Times New Roman"/>
          <w:sz w:val="24"/>
          <w:szCs w:val="24"/>
        </w:rPr>
      </w:pPr>
    </w:p>
    <w:p w14:paraId="0C7E42AD" w14:textId="6389FF0D" w:rsidR="00C11F61" w:rsidRDefault="00C11F61" w:rsidP="00DC3855">
      <w:pPr>
        <w:autoSpaceDE w:val="0"/>
        <w:autoSpaceDN w:val="0"/>
        <w:adjustRightInd w:val="0"/>
        <w:spacing w:after="0" w:line="276" w:lineRule="auto"/>
        <w:jc w:val="center"/>
        <w:rPr>
          <w:rFonts w:ascii="Times New Roman" w:hAnsi="Times New Roman" w:cs="Times New Roman"/>
          <w:sz w:val="24"/>
          <w:szCs w:val="24"/>
        </w:rPr>
      </w:pPr>
    </w:p>
    <w:p w14:paraId="400A8EA8" w14:textId="514810B5" w:rsidR="00C11F61" w:rsidRDefault="00C11F61" w:rsidP="00DC3855">
      <w:pPr>
        <w:autoSpaceDE w:val="0"/>
        <w:autoSpaceDN w:val="0"/>
        <w:adjustRightInd w:val="0"/>
        <w:spacing w:after="0" w:line="276" w:lineRule="auto"/>
        <w:jc w:val="center"/>
        <w:rPr>
          <w:rFonts w:ascii="Times New Roman" w:hAnsi="Times New Roman" w:cs="Times New Roman"/>
          <w:sz w:val="24"/>
          <w:szCs w:val="24"/>
        </w:rPr>
      </w:pPr>
    </w:p>
    <w:p w14:paraId="54B5C696" w14:textId="5E0946AD" w:rsidR="00C11F61" w:rsidRDefault="00C11F61" w:rsidP="00DC3855">
      <w:pPr>
        <w:autoSpaceDE w:val="0"/>
        <w:autoSpaceDN w:val="0"/>
        <w:adjustRightInd w:val="0"/>
        <w:spacing w:after="0" w:line="276" w:lineRule="auto"/>
        <w:jc w:val="center"/>
        <w:rPr>
          <w:rFonts w:ascii="Times New Roman" w:hAnsi="Times New Roman" w:cs="Times New Roman"/>
          <w:sz w:val="24"/>
          <w:szCs w:val="24"/>
        </w:rPr>
      </w:pPr>
    </w:p>
    <w:p w14:paraId="24E955CF" w14:textId="73F38A46" w:rsidR="00C11F61" w:rsidRDefault="00C11F61" w:rsidP="00DC3855">
      <w:pPr>
        <w:autoSpaceDE w:val="0"/>
        <w:autoSpaceDN w:val="0"/>
        <w:adjustRightInd w:val="0"/>
        <w:spacing w:after="0" w:line="276" w:lineRule="auto"/>
        <w:jc w:val="center"/>
        <w:rPr>
          <w:rFonts w:ascii="Times New Roman" w:hAnsi="Times New Roman" w:cs="Times New Roman"/>
          <w:sz w:val="24"/>
          <w:szCs w:val="24"/>
        </w:rPr>
      </w:pPr>
    </w:p>
    <w:p w14:paraId="610C9404" w14:textId="49599834" w:rsidR="00C11F61" w:rsidRDefault="00C11F61" w:rsidP="00DC3855">
      <w:pPr>
        <w:autoSpaceDE w:val="0"/>
        <w:autoSpaceDN w:val="0"/>
        <w:adjustRightInd w:val="0"/>
        <w:spacing w:after="0" w:line="276" w:lineRule="auto"/>
        <w:jc w:val="center"/>
        <w:rPr>
          <w:rFonts w:ascii="Times New Roman" w:hAnsi="Times New Roman" w:cs="Times New Roman"/>
          <w:sz w:val="24"/>
          <w:szCs w:val="24"/>
        </w:rPr>
      </w:pPr>
    </w:p>
    <w:p w14:paraId="0D30D730" w14:textId="660DBD0E" w:rsidR="00C11F61" w:rsidRDefault="00C11F61" w:rsidP="00DC3855">
      <w:pPr>
        <w:autoSpaceDE w:val="0"/>
        <w:autoSpaceDN w:val="0"/>
        <w:adjustRightInd w:val="0"/>
        <w:spacing w:after="0" w:line="276" w:lineRule="auto"/>
        <w:jc w:val="center"/>
        <w:rPr>
          <w:rFonts w:ascii="Times New Roman" w:hAnsi="Times New Roman" w:cs="Times New Roman"/>
          <w:sz w:val="24"/>
          <w:szCs w:val="24"/>
        </w:rPr>
      </w:pPr>
    </w:p>
    <w:p w14:paraId="381AAD16" w14:textId="726EFE27" w:rsidR="007201B7" w:rsidRDefault="007201B7" w:rsidP="00DC3855">
      <w:pPr>
        <w:autoSpaceDE w:val="0"/>
        <w:autoSpaceDN w:val="0"/>
        <w:adjustRightInd w:val="0"/>
        <w:spacing w:after="0" w:line="276" w:lineRule="auto"/>
        <w:jc w:val="center"/>
        <w:rPr>
          <w:rFonts w:ascii="Times New Roman" w:hAnsi="Times New Roman" w:cs="Times New Roman"/>
          <w:sz w:val="24"/>
          <w:szCs w:val="24"/>
        </w:rPr>
      </w:pPr>
    </w:p>
    <w:p w14:paraId="27192437" w14:textId="0A8F2A2D" w:rsidR="007201B7" w:rsidRDefault="007201B7" w:rsidP="00DC3855">
      <w:pPr>
        <w:autoSpaceDE w:val="0"/>
        <w:autoSpaceDN w:val="0"/>
        <w:adjustRightInd w:val="0"/>
        <w:spacing w:after="0" w:line="276" w:lineRule="auto"/>
        <w:jc w:val="center"/>
        <w:rPr>
          <w:rFonts w:ascii="Times New Roman" w:hAnsi="Times New Roman" w:cs="Times New Roman"/>
          <w:sz w:val="24"/>
          <w:szCs w:val="24"/>
        </w:rPr>
      </w:pPr>
    </w:p>
    <w:p w14:paraId="3151ABCF" w14:textId="2538E52A" w:rsidR="007201B7" w:rsidRDefault="007201B7" w:rsidP="00DC3855">
      <w:pPr>
        <w:autoSpaceDE w:val="0"/>
        <w:autoSpaceDN w:val="0"/>
        <w:adjustRightInd w:val="0"/>
        <w:spacing w:after="0" w:line="276" w:lineRule="auto"/>
        <w:jc w:val="center"/>
        <w:rPr>
          <w:rFonts w:ascii="Times New Roman" w:hAnsi="Times New Roman" w:cs="Times New Roman"/>
          <w:sz w:val="24"/>
          <w:szCs w:val="24"/>
        </w:rPr>
      </w:pPr>
    </w:p>
    <w:p w14:paraId="12BC423E" w14:textId="77777777" w:rsidR="007201B7" w:rsidRDefault="007201B7" w:rsidP="00DC3855">
      <w:pPr>
        <w:autoSpaceDE w:val="0"/>
        <w:autoSpaceDN w:val="0"/>
        <w:adjustRightInd w:val="0"/>
        <w:spacing w:after="0" w:line="276" w:lineRule="auto"/>
        <w:jc w:val="center"/>
        <w:rPr>
          <w:rFonts w:ascii="Times New Roman" w:hAnsi="Times New Roman" w:cs="Times New Roman"/>
          <w:sz w:val="24"/>
          <w:szCs w:val="24"/>
        </w:rPr>
      </w:pPr>
    </w:p>
    <w:p w14:paraId="7A05E466" w14:textId="1284072D" w:rsidR="00C11F61" w:rsidRDefault="00C11F61" w:rsidP="00DC3855">
      <w:pPr>
        <w:autoSpaceDE w:val="0"/>
        <w:autoSpaceDN w:val="0"/>
        <w:adjustRightInd w:val="0"/>
        <w:spacing w:after="0" w:line="276" w:lineRule="auto"/>
        <w:jc w:val="center"/>
        <w:rPr>
          <w:rFonts w:ascii="Times New Roman" w:hAnsi="Times New Roman" w:cs="Times New Roman"/>
          <w:sz w:val="24"/>
          <w:szCs w:val="24"/>
        </w:rPr>
      </w:pPr>
    </w:p>
    <w:p w14:paraId="6E140669" w14:textId="77777777" w:rsidR="00C11F61" w:rsidRDefault="00C11F61" w:rsidP="00DC3855">
      <w:pPr>
        <w:autoSpaceDE w:val="0"/>
        <w:autoSpaceDN w:val="0"/>
        <w:adjustRightInd w:val="0"/>
        <w:spacing w:after="0" w:line="276" w:lineRule="auto"/>
        <w:jc w:val="center"/>
        <w:rPr>
          <w:rFonts w:ascii="Times New Roman" w:hAnsi="Times New Roman" w:cs="Times New Roman"/>
          <w:sz w:val="24"/>
          <w:szCs w:val="24"/>
        </w:rPr>
      </w:pPr>
    </w:p>
    <w:p w14:paraId="377D5B60" w14:textId="5F274E1C" w:rsidR="00544497" w:rsidRDefault="00544497" w:rsidP="00DC3855">
      <w:pPr>
        <w:autoSpaceDE w:val="0"/>
        <w:autoSpaceDN w:val="0"/>
        <w:adjustRightInd w:val="0"/>
        <w:spacing w:after="0" w:line="276" w:lineRule="auto"/>
        <w:jc w:val="center"/>
        <w:rPr>
          <w:rFonts w:ascii="Times New Roman" w:hAnsi="Times New Roman" w:cs="Times New Roman"/>
          <w:sz w:val="24"/>
          <w:szCs w:val="24"/>
        </w:rPr>
      </w:pPr>
    </w:p>
    <w:p w14:paraId="01EC7905" w14:textId="67EB570E" w:rsidR="00544497" w:rsidRDefault="00544497" w:rsidP="00DC3855">
      <w:pPr>
        <w:autoSpaceDE w:val="0"/>
        <w:autoSpaceDN w:val="0"/>
        <w:adjustRightInd w:val="0"/>
        <w:spacing w:after="0" w:line="276" w:lineRule="auto"/>
        <w:jc w:val="center"/>
        <w:rPr>
          <w:rFonts w:ascii="Times New Roman" w:hAnsi="Times New Roman" w:cs="Times New Roman"/>
          <w:sz w:val="24"/>
          <w:szCs w:val="24"/>
        </w:rPr>
      </w:pPr>
    </w:p>
    <w:p w14:paraId="4A77B4AA" w14:textId="6D5AC2E9" w:rsidR="00544497" w:rsidRDefault="00544497" w:rsidP="00DC3855">
      <w:pPr>
        <w:autoSpaceDE w:val="0"/>
        <w:autoSpaceDN w:val="0"/>
        <w:adjustRightInd w:val="0"/>
        <w:spacing w:after="0" w:line="276" w:lineRule="auto"/>
        <w:jc w:val="center"/>
        <w:rPr>
          <w:rFonts w:ascii="Times New Roman" w:hAnsi="Times New Roman" w:cs="Times New Roman"/>
          <w:sz w:val="24"/>
          <w:szCs w:val="24"/>
        </w:rPr>
      </w:pPr>
    </w:p>
    <w:p w14:paraId="7316CD38" w14:textId="77777777" w:rsidR="00DC3855" w:rsidRPr="00AB0A99" w:rsidRDefault="00DC3855" w:rsidP="00DC3855">
      <w:pPr>
        <w:autoSpaceDE w:val="0"/>
        <w:autoSpaceDN w:val="0"/>
        <w:adjustRightInd w:val="0"/>
        <w:spacing w:after="0" w:line="276" w:lineRule="auto"/>
        <w:jc w:val="center"/>
        <w:rPr>
          <w:rFonts w:ascii="Century Gothic" w:hAnsi="Century Gothic" w:cs="Times New Roman"/>
          <w:sz w:val="24"/>
          <w:szCs w:val="24"/>
        </w:rPr>
      </w:pPr>
      <w:r w:rsidRPr="00AB0A99">
        <w:rPr>
          <w:rFonts w:ascii="Century Gothic" w:hAnsi="Century Gothic" w:cs="Times New Roman"/>
          <w:szCs w:val="24"/>
        </w:rPr>
        <w:t>Şekil 4. Yıl Sonu Değerlendirmesi Süreci</w:t>
      </w:r>
    </w:p>
    <w:p w14:paraId="4CCBD8C0" w14:textId="77777777" w:rsidR="00DC3855" w:rsidRPr="00DC3855" w:rsidRDefault="00DC3855" w:rsidP="00DC3855">
      <w:pPr>
        <w:autoSpaceDE w:val="0"/>
        <w:autoSpaceDN w:val="0"/>
        <w:adjustRightInd w:val="0"/>
        <w:spacing w:after="0" w:line="276" w:lineRule="auto"/>
        <w:jc w:val="center"/>
        <w:rPr>
          <w:rFonts w:ascii="Times New Roman" w:hAnsi="Times New Roman" w:cs="Times New Roman"/>
          <w:sz w:val="24"/>
          <w:szCs w:val="24"/>
        </w:rPr>
      </w:pPr>
    </w:p>
    <w:p w14:paraId="43471DE2" w14:textId="77777777" w:rsidR="00DC3855" w:rsidRPr="00DC3855" w:rsidRDefault="00DC3855" w:rsidP="00DC3855">
      <w:pPr>
        <w:autoSpaceDE w:val="0"/>
        <w:autoSpaceDN w:val="0"/>
        <w:adjustRightInd w:val="0"/>
        <w:spacing w:line="276" w:lineRule="auto"/>
        <w:jc w:val="center"/>
        <w:rPr>
          <w:rFonts w:cstheme="minorHAnsi"/>
          <w:sz w:val="24"/>
          <w:szCs w:val="24"/>
        </w:rPr>
      </w:pPr>
      <w:r w:rsidRPr="00FC0FD9">
        <w:rPr>
          <w:rFonts w:cstheme="minorHAnsi"/>
          <w:noProof/>
          <w:sz w:val="24"/>
          <w:szCs w:val="24"/>
          <w:lang w:eastAsia="tr-TR"/>
        </w:rPr>
        <w:drawing>
          <wp:inline distT="0" distB="0" distL="0" distR="0" wp14:anchorId="16D0245B" wp14:editId="4A0F7626">
            <wp:extent cx="5653378" cy="7775168"/>
            <wp:effectExtent l="0" t="0" r="5080" b="0"/>
            <wp:docPr id="11" name="Resim 11" descr="C:\Users\user\AppData\Local\Temp\Temp1_ilovepdf_pages-to-jpg.zip\Is Ak_s_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Temp1_ilovepdf_pages-to-jpg.zip\Is Ak_s__page-0003.jpg"/>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l="5660" t="8114"/>
                    <a:stretch/>
                  </pic:blipFill>
                  <pic:spPr bwMode="auto">
                    <a:xfrm>
                      <a:off x="0" y="0"/>
                      <a:ext cx="5662366" cy="7787529"/>
                    </a:xfrm>
                    <a:prstGeom prst="rect">
                      <a:avLst/>
                    </a:prstGeom>
                    <a:noFill/>
                    <a:ln>
                      <a:noFill/>
                    </a:ln>
                    <a:extLst>
                      <a:ext uri="{53640926-AAD7-44D8-BBD7-CCE9431645EC}">
                        <a14:shadowObscured xmlns:a14="http://schemas.microsoft.com/office/drawing/2010/main"/>
                      </a:ext>
                    </a:extLst>
                  </pic:spPr>
                </pic:pic>
              </a:graphicData>
            </a:graphic>
          </wp:inline>
        </w:drawing>
      </w:r>
    </w:p>
    <w:p w14:paraId="1A5242AB" w14:textId="2BF0CF04" w:rsidR="00637EF1" w:rsidRDefault="00637EF1" w:rsidP="00637EF1">
      <w:pPr>
        <w:autoSpaceDE w:val="0"/>
        <w:autoSpaceDN w:val="0"/>
        <w:adjustRightInd w:val="0"/>
        <w:spacing w:line="276" w:lineRule="auto"/>
        <w:jc w:val="both"/>
        <w:rPr>
          <w:rFonts w:cstheme="minorHAnsi"/>
          <w:sz w:val="24"/>
          <w:szCs w:val="24"/>
        </w:rPr>
      </w:pPr>
    </w:p>
    <w:p w14:paraId="4ED6644D" w14:textId="43F134D9" w:rsidR="00633195" w:rsidRPr="001F172C" w:rsidRDefault="00B93C9A" w:rsidP="00DD7361">
      <w:pPr>
        <w:jc w:val="both"/>
        <w:rPr>
          <w:rFonts w:ascii="Century Gothic" w:hAnsi="Century Gothic" w:cs="Times New Roman"/>
          <w:szCs w:val="24"/>
        </w:rPr>
      </w:pPr>
      <w:r w:rsidRPr="001F172C">
        <w:rPr>
          <w:rFonts w:ascii="Century Gothic" w:hAnsi="Century Gothic" w:cs="Times New Roman"/>
          <w:b/>
          <w:szCs w:val="24"/>
        </w:rPr>
        <w:lastRenderedPageBreak/>
        <w:t xml:space="preserve">Başkent Üniversitesi Akademik Personel Gelişim Endeksi (APGE) </w:t>
      </w:r>
      <w:r w:rsidR="00633195" w:rsidRPr="001F172C">
        <w:rPr>
          <w:rFonts w:ascii="Century Gothic" w:hAnsi="Century Gothic" w:cs="Times New Roman"/>
          <w:b/>
          <w:szCs w:val="24"/>
        </w:rPr>
        <w:t>O</w:t>
      </w:r>
      <w:r w:rsidRPr="001F172C">
        <w:rPr>
          <w:rFonts w:ascii="Century Gothic" w:hAnsi="Century Gothic" w:cs="Times New Roman"/>
          <w:b/>
          <w:szCs w:val="24"/>
        </w:rPr>
        <w:t>luşturulması:</w:t>
      </w:r>
      <w:r w:rsidRPr="001F172C">
        <w:rPr>
          <w:rFonts w:ascii="Century Gothic" w:hAnsi="Century Gothic" w:cs="Times New Roman"/>
          <w:bCs/>
          <w:szCs w:val="24"/>
        </w:rPr>
        <w:t xml:space="preserve"> </w:t>
      </w:r>
      <w:r w:rsidRPr="001F172C">
        <w:rPr>
          <w:rFonts w:ascii="Century Gothic" w:hAnsi="Century Gothic" w:cs="Times New Roman"/>
          <w:szCs w:val="24"/>
        </w:rPr>
        <w:t xml:space="preserve">Başkent Üniversitesi akademisyenlerinin sürekli gelişimi temel amaçtır. Bu amaç </w:t>
      </w:r>
      <w:r w:rsidR="00C11F61" w:rsidRPr="001F172C">
        <w:rPr>
          <w:rFonts w:ascii="Century Gothic" w:hAnsi="Century Gothic" w:cs="Times New Roman"/>
          <w:szCs w:val="24"/>
        </w:rPr>
        <w:t xml:space="preserve">doğrultusunda </w:t>
      </w:r>
      <w:r w:rsidRPr="001F172C">
        <w:rPr>
          <w:rFonts w:ascii="Century Gothic" w:hAnsi="Century Gothic" w:cs="Times New Roman"/>
          <w:szCs w:val="24"/>
        </w:rPr>
        <w:t>akademisyenlerin Başkent Üniversitesi kurumsal kimliği altında çalışmaya başlamalarından itibaren geliş</w:t>
      </w:r>
      <w:r w:rsidR="00217FD5" w:rsidRPr="001F172C">
        <w:rPr>
          <w:rFonts w:ascii="Century Gothic" w:hAnsi="Century Gothic" w:cs="Times New Roman"/>
          <w:szCs w:val="24"/>
        </w:rPr>
        <w:t>im</w:t>
      </w:r>
      <w:r w:rsidRPr="001F172C">
        <w:rPr>
          <w:rFonts w:ascii="Century Gothic" w:hAnsi="Century Gothic" w:cs="Times New Roman"/>
          <w:szCs w:val="24"/>
        </w:rPr>
        <w:t xml:space="preserve"> alanları</w:t>
      </w:r>
      <w:r w:rsidR="00217FD5" w:rsidRPr="001F172C">
        <w:rPr>
          <w:rFonts w:ascii="Century Gothic" w:hAnsi="Century Gothic" w:cs="Times New Roman"/>
          <w:szCs w:val="24"/>
        </w:rPr>
        <w:t>nın</w:t>
      </w:r>
      <w:r w:rsidRPr="001F172C">
        <w:rPr>
          <w:rFonts w:ascii="Century Gothic" w:hAnsi="Century Gothic" w:cs="Times New Roman"/>
          <w:szCs w:val="24"/>
        </w:rPr>
        <w:t xml:space="preserve"> takibi amacıyla APGE</w:t>
      </w:r>
      <w:r w:rsidR="00217FD5" w:rsidRPr="001F172C">
        <w:rPr>
          <w:rFonts w:ascii="Century Gothic" w:hAnsi="Century Gothic" w:cs="Times New Roman"/>
          <w:szCs w:val="24"/>
        </w:rPr>
        <w:t xml:space="preserve"> hesaplanır</w:t>
      </w:r>
      <w:r w:rsidRPr="001F172C">
        <w:rPr>
          <w:rFonts w:ascii="Century Gothic" w:hAnsi="Century Gothic" w:cs="Times New Roman"/>
          <w:szCs w:val="24"/>
        </w:rPr>
        <w:t>.</w:t>
      </w:r>
      <w:r w:rsidR="00633195" w:rsidRPr="001F172C">
        <w:rPr>
          <w:rFonts w:ascii="Century Gothic" w:hAnsi="Century Gothic" w:cs="Times New Roman"/>
          <w:szCs w:val="24"/>
        </w:rPr>
        <w:t xml:space="preserve"> </w:t>
      </w:r>
      <w:r w:rsidRPr="001F172C">
        <w:rPr>
          <w:rFonts w:ascii="Century Gothic" w:hAnsi="Century Gothic" w:cs="Times New Roman"/>
          <w:bCs/>
          <w:szCs w:val="24"/>
        </w:rPr>
        <w:t>Yıl</w:t>
      </w:r>
      <w:r w:rsidR="009A67F8" w:rsidRPr="001F172C">
        <w:rPr>
          <w:rFonts w:ascii="Century Gothic" w:hAnsi="Century Gothic" w:cs="Times New Roman"/>
          <w:bCs/>
          <w:szCs w:val="24"/>
        </w:rPr>
        <w:t xml:space="preserve"> </w:t>
      </w:r>
      <w:r w:rsidRPr="001F172C">
        <w:rPr>
          <w:rFonts w:ascii="Century Gothic" w:hAnsi="Century Gothic" w:cs="Times New Roman"/>
          <w:bCs/>
          <w:szCs w:val="24"/>
        </w:rPr>
        <w:t>sonunda yapılan değerlendirmeler ile akademik performans puanından oluşturulan gelişim endeks değeri kayıt altına alınır</w:t>
      </w:r>
      <w:r w:rsidR="00633195" w:rsidRPr="001F172C">
        <w:rPr>
          <w:rFonts w:ascii="Century Gothic" w:hAnsi="Century Gothic" w:cs="Times New Roman"/>
          <w:bCs/>
          <w:szCs w:val="24"/>
        </w:rPr>
        <w:t xml:space="preserve"> ve </w:t>
      </w:r>
      <w:r w:rsidRPr="001F172C">
        <w:rPr>
          <w:rFonts w:ascii="Century Gothic" w:hAnsi="Century Gothic" w:cs="Times New Roman"/>
          <w:bCs/>
          <w:szCs w:val="24"/>
        </w:rPr>
        <w:t xml:space="preserve">akademisyenin çalışma hayatı boyunca korunur ve izlenir. </w:t>
      </w:r>
    </w:p>
    <w:p w14:paraId="627F2C8C" w14:textId="221A1507" w:rsidR="00B93C9A" w:rsidRPr="001F172C" w:rsidRDefault="00B93C9A" w:rsidP="00DD7361">
      <w:pPr>
        <w:jc w:val="both"/>
        <w:rPr>
          <w:rFonts w:ascii="Century Gothic" w:hAnsi="Century Gothic" w:cs="Times New Roman"/>
          <w:szCs w:val="24"/>
        </w:rPr>
      </w:pPr>
      <w:r w:rsidRPr="001F172C">
        <w:rPr>
          <w:rFonts w:ascii="Century Gothic" w:hAnsi="Century Gothic" w:cs="Times New Roman"/>
          <w:szCs w:val="24"/>
        </w:rPr>
        <w:t>Akademik Değerlendirme ve Performans Yönergesi esasları ile tanımlanır. Akademisyenin Üniversite yaşantısı boyunca kendi</w:t>
      </w:r>
      <w:r w:rsidR="009A67F8" w:rsidRPr="001F172C">
        <w:rPr>
          <w:rFonts w:ascii="Century Gothic" w:hAnsi="Century Gothic" w:cs="Times New Roman"/>
          <w:szCs w:val="24"/>
        </w:rPr>
        <w:t>si</w:t>
      </w:r>
      <w:r w:rsidRPr="001F172C">
        <w:rPr>
          <w:rFonts w:ascii="Century Gothic" w:hAnsi="Century Gothic" w:cs="Times New Roman"/>
          <w:szCs w:val="24"/>
        </w:rPr>
        <w:t xml:space="preserve">ni geliştirmesi beklenir. Bu beklentinin uygulamaya geçirilmesi için aşağıdaki adımlar </w:t>
      </w:r>
      <w:r w:rsidR="00633195" w:rsidRPr="001F172C">
        <w:rPr>
          <w:rFonts w:ascii="Century Gothic" w:hAnsi="Century Gothic" w:cs="Times New Roman"/>
          <w:szCs w:val="24"/>
        </w:rPr>
        <w:t>izlenir</w:t>
      </w:r>
      <w:r w:rsidRPr="001F172C">
        <w:rPr>
          <w:rFonts w:ascii="Century Gothic" w:hAnsi="Century Gothic" w:cs="Times New Roman"/>
          <w:szCs w:val="24"/>
        </w:rPr>
        <w:t>;</w:t>
      </w:r>
    </w:p>
    <w:p w14:paraId="76F47D63" w14:textId="7752F2F7" w:rsidR="00B93C9A" w:rsidRPr="001F172C" w:rsidRDefault="00217FD5" w:rsidP="00DD7361">
      <w:pPr>
        <w:jc w:val="both"/>
        <w:rPr>
          <w:rFonts w:ascii="Century Gothic" w:hAnsi="Century Gothic" w:cs="Times New Roman"/>
          <w:iCs/>
        </w:rPr>
      </w:pPr>
      <w:r w:rsidRPr="001F172C">
        <w:rPr>
          <w:rFonts w:ascii="Century Gothic" w:hAnsi="Century Gothic" w:cs="Times New Roman"/>
          <w:szCs w:val="24"/>
        </w:rPr>
        <w:t xml:space="preserve">Başkent Üniversitesi kurumsal kimliği altında çalışmaya başlayacak akademisyenin </w:t>
      </w:r>
      <w:r w:rsidR="00B93C9A" w:rsidRPr="001F172C">
        <w:rPr>
          <w:rFonts w:ascii="Century Gothic" w:hAnsi="Century Gothic" w:cs="Times New Roman"/>
        </w:rPr>
        <w:t>genel performans puanı</w:t>
      </w:r>
      <w:r w:rsidRPr="001F172C">
        <w:rPr>
          <w:rFonts w:ascii="Century Gothic" w:hAnsi="Century Gothic" w:cs="Times New Roman"/>
        </w:rPr>
        <w:t xml:space="preserve">; </w:t>
      </w:r>
      <w:r w:rsidRPr="001F172C">
        <w:rPr>
          <w:rFonts w:ascii="Century Gothic" w:hAnsi="Century Gothic" w:cs="Times New Roman"/>
          <w:iCs/>
        </w:rPr>
        <w:t xml:space="preserve">Yayın, Proje, Bilgi </w:t>
      </w:r>
      <w:r w:rsidR="00FE4B6C" w:rsidRPr="001F172C">
        <w:rPr>
          <w:rFonts w:ascii="Century Gothic" w:hAnsi="Century Gothic" w:cs="Times New Roman"/>
          <w:iCs/>
        </w:rPr>
        <w:t>Tr</w:t>
      </w:r>
      <w:r w:rsidRPr="001F172C">
        <w:rPr>
          <w:rFonts w:ascii="Century Gothic" w:hAnsi="Century Gothic" w:cs="Times New Roman"/>
          <w:iCs/>
        </w:rPr>
        <w:t>ansferi ve Girişim yetkinlikleri toplam puanından oluşmaktadır.</w:t>
      </w:r>
      <w:r w:rsidR="00B93C9A" w:rsidRPr="001F172C">
        <w:rPr>
          <w:rFonts w:ascii="Century Gothic" w:hAnsi="Century Gothic" w:cs="Times New Roman"/>
        </w:rPr>
        <w:t xml:space="preserve"> </w:t>
      </w:r>
      <w:r w:rsidR="00FE4B6C" w:rsidRPr="001F172C">
        <w:rPr>
          <w:rFonts w:ascii="Century Gothic" w:hAnsi="Century Gothic" w:cs="Times New Roman"/>
        </w:rPr>
        <w:t>Ayrıca, g</w:t>
      </w:r>
      <w:r w:rsidR="00B93C9A" w:rsidRPr="001F172C">
        <w:rPr>
          <w:rFonts w:ascii="Century Gothic" w:hAnsi="Century Gothic" w:cs="Times New Roman"/>
        </w:rPr>
        <w:t xml:space="preserve">örevlendirme </w:t>
      </w:r>
      <w:r w:rsidR="001F172C" w:rsidRPr="001F172C">
        <w:rPr>
          <w:rFonts w:ascii="Century Gothic" w:hAnsi="Century Gothic" w:cs="Times New Roman"/>
        </w:rPr>
        <w:t>yetkinlikleri de</w:t>
      </w:r>
      <w:r w:rsidR="00FE4B6C" w:rsidRPr="001F172C">
        <w:rPr>
          <w:rFonts w:ascii="Century Gothic" w:hAnsi="Century Gothic" w:cs="Times New Roman"/>
        </w:rPr>
        <w:t xml:space="preserve"> bireysel, akademik ve yönetsel </w:t>
      </w:r>
      <w:r w:rsidR="00B93C9A" w:rsidRPr="001F172C">
        <w:rPr>
          <w:rFonts w:ascii="Century Gothic" w:hAnsi="Century Gothic" w:cs="Times New Roman"/>
        </w:rPr>
        <w:t>yetkinlikler</w:t>
      </w:r>
      <w:r w:rsidR="00FE4B6C" w:rsidRPr="001F172C">
        <w:rPr>
          <w:rFonts w:ascii="Century Gothic" w:hAnsi="Century Gothic" w:cs="Times New Roman"/>
        </w:rPr>
        <w:t xml:space="preserve"> bağlamında değerlendirilir. </w:t>
      </w:r>
    </w:p>
    <w:p w14:paraId="377FDED2" w14:textId="3CE0ADA8" w:rsidR="00B93C9A" w:rsidRPr="001F172C" w:rsidRDefault="00FE4B6C" w:rsidP="00DD7361">
      <w:pPr>
        <w:jc w:val="both"/>
        <w:rPr>
          <w:rFonts w:ascii="Century Gothic" w:hAnsi="Century Gothic" w:cs="Times New Roman"/>
        </w:rPr>
      </w:pPr>
      <w:r w:rsidRPr="001F172C">
        <w:rPr>
          <w:rFonts w:ascii="Century Gothic" w:hAnsi="Century Gothic" w:cs="Times New Roman"/>
        </w:rPr>
        <w:t>Başkent Üniversitesi akademisyen</w:t>
      </w:r>
      <w:r w:rsidR="001F172C">
        <w:rPr>
          <w:rFonts w:ascii="Century Gothic" w:hAnsi="Century Gothic" w:cs="Times New Roman"/>
        </w:rPr>
        <w:t xml:space="preserve">inin </w:t>
      </w:r>
      <w:r w:rsidR="00B93C9A" w:rsidRPr="001F172C">
        <w:rPr>
          <w:rFonts w:ascii="Century Gothic" w:hAnsi="Century Gothic" w:cs="Times New Roman"/>
        </w:rPr>
        <w:t>her yıl genel performans puanı hesaplanır ve analiz edilir. Genel performans puanın</w:t>
      </w:r>
      <w:r w:rsidRPr="001F172C">
        <w:rPr>
          <w:rFonts w:ascii="Century Gothic" w:hAnsi="Century Gothic" w:cs="Times New Roman"/>
        </w:rPr>
        <w:t>ın hesaplanmasında; gelişim alanları ve seviyeleri, kişisel gelişime açık alanlar</w:t>
      </w:r>
      <w:r w:rsidR="001F172C">
        <w:rPr>
          <w:rFonts w:ascii="Century Gothic" w:hAnsi="Century Gothic" w:cs="Times New Roman"/>
        </w:rPr>
        <w:t xml:space="preserve">ı </w:t>
      </w:r>
      <w:r w:rsidRPr="001F172C">
        <w:rPr>
          <w:rFonts w:ascii="Century Gothic" w:hAnsi="Century Gothic" w:cs="Times New Roman"/>
        </w:rPr>
        <w:t xml:space="preserve">ve güçlü yönleri de dikkate alınır. </w:t>
      </w:r>
      <w:r w:rsidR="00B93C9A" w:rsidRPr="001F172C">
        <w:rPr>
          <w:rFonts w:ascii="Century Gothic" w:hAnsi="Century Gothic" w:cs="Times New Roman"/>
        </w:rPr>
        <w:t xml:space="preserve"> </w:t>
      </w:r>
    </w:p>
    <w:p w14:paraId="3F93EF23" w14:textId="77777777" w:rsidR="00B93C9A" w:rsidRDefault="00B93C9A" w:rsidP="00B93C9A">
      <w:pPr>
        <w:autoSpaceDE w:val="0"/>
        <w:autoSpaceDN w:val="0"/>
        <w:adjustRightInd w:val="0"/>
        <w:spacing w:line="276" w:lineRule="auto"/>
        <w:jc w:val="both"/>
        <w:rPr>
          <w:rFonts w:ascii="Times New Roman" w:hAnsi="Times New Roman" w:cs="Times New Roman"/>
          <w:bCs/>
          <w:color w:val="000000" w:themeColor="text1"/>
          <w:sz w:val="24"/>
          <w:szCs w:val="24"/>
        </w:rPr>
      </w:pPr>
    </w:p>
    <w:p w14:paraId="60D44C3F" w14:textId="7B0F8AC7" w:rsidR="00AB0A99" w:rsidRDefault="00AB0A99" w:rsidP="00637EF1">
      <w:pPr>
        <w:autoSpaceDE w:val="0"/>
        <w:autoSpaceDN w:val="0"/>
        <w:adjustRightInd w:val="0"/>
        <w:spacing w:line="276" w:lineRule="auto"/>
        <w:jc w:val="both"/>
        <w:rPr>
          <w:rFonts w:cstheme="minorHAnsi"/>
          <w:sz w:val="24"/>
          <w:szCs w:val="24"/>
        </w:rPr>
      </w:pPr>
    </w:p>
    <w:p w14:paraId="1E4C00F0" w14:textId="64CCA86A" w:rsidR="00B93C9A" w:rsidRDefault="00B93C9A" w:rsidP="00637EF1">
      <w:pPr>
        <w:autoSpaceDE w:val="0"/>
        <w:autoSpaceDN w:val="0"/>
        <w:adjustRightInd w:val="0"/>
        <w:spacing w:line="276" w:lineRule="auto"/>
        <w:jc w:val="both"/>
        <w:rPr>
          <w:rFonts w:cstheme="minorHAnsi"/>
          <w:sz w:val="24"/>
          <w:szCs w:val="24"/>
        </w:rPr>
      </w:pPr>
    </w:p>
    <w:p w14:paraId="1A65D150" w14:textId="4F1BA5A1" w:rsidR="00B93C9A" w:rsidRDefault="00B93C9A" w:rsidP="00637EF1">
      <w:pPr>
        <w:autoSpaceDE w:val="0"/>
        <w:autoSpaceDN w:val="0"/>
        <w:adjustRightInd w:val="0"/>
        <w:spacing w:line="276" w:lineRule="auto"/>
        <w:jc w:val="both"/>
        <w:rPr>
          <w:rFonts w:cstheme="minorHAnsi"/>
          <w:sz w:val="24"/>
          <w:szCs w:val="24"/>
        </w:rPr>
      </w:pPr>
    </w:p>
    <w:p w14:paraId="72ADFAD6" w14:textId="77777777" w:rsidR="00B93C9A" w:rsidRDefault="00B93C9A" w:rsidP="00637EF1">
      <w:pPr>
        <w:autoSpaceDE w:val="0"/>
        <w:autoSpaceDN w:val="0"/>
        <w:adjustRightInd w:val="0"/>
        <w:spacing w:line="276" w:lineRule="auto"/>
        <w:jc w:val="both"/>
        <w:rPr>
          <w:rFonts w:cstheme="minorHAnsi"/>
          <w:sz w:val="24"/>
          <w:szCs w:val="24"/>
        </w:rPr>
      </w:pPr>
    </w:p>
    <w:p w14:paraId="53C90986" w14:textId="47B9837A" w:rsidR="00B93C9A" w:rsidRDefault="00B93C9A" w:rsidP="00AB0A99">
      <w:pPr>
        <w:spacing w:after="0" w:line="240" w:lineRule="auto"/>
        <w:rPr>
          <w:rFonts w:ascii="Century Gothic" w:hAnsi="Century Gothic"/>
          <w:color w:val="C00000"/>
          <w:sz w:val="44"/>
          <w:szCs w:val="44"/>
        </w:rPr>
      </w:pPr>
    </w:p>
    <w:p w14:paraId="32F5B3EA" w14:textId="5252C838" w:rsidR="00C82EE8" w:rsidRDefault="00C82EE8" w:rsidP="00AB0A99">
      <w:pPr>
        <w:spacing w:after="0" w:line="240" w:lineRule="auto"/>
        <w:rPr>
          <w:rFonts w:ascii="Century Gothic" w:hAnsi="Century Gothic"/>
          <w:color w:val="C00000"/>
          <w:sz w:val="44"/>
          <w:szCs w:val="44"/>
        </w:rPr>
      </w:pPr>
    </w:p>
    <w:p w14:paraId="4CD7E462" w14:textId="7F5F8328" w:rsidR="00FE4B6C" w:rsidRDefault="00FE4B6C" w:rsidP="00AB0A99">
      <w:pPr>
        <w:spacing w:after="0" w:line="240" w:lineRule="auto"/>
        <w:rPr>
          <w:rFonts w:ascii="Century Gothic" w:hAnsi="Century Gothic"/>
          <w:color w:val="C00000"/>
          <w:sz w:val="44"/>
          <w:szCs w:val="44"/>
        </w:rPr>
      </w:pPr>
    </w:p>
    <w:p w14:paraId="0E3780E8" w14:textId="4CCE9152" w:rsidR="00FE4B6C" w:rsidRDefault="00FE4B6C" w:rsidP="00AB0A99">
      <w:pPr>
        <w:spacing w:after="0" w:line="240" w:lineRule="auto"/>
        <w:rPr>
          <w:rFonts w:ascii="Century Gothic" w:hAnsi="Century Gothic"/>
          <w:color w:val="C00000"/>
          <w:sz w:val="44"/>
          <w:szCs w:val="44"/>
        </w:rPr>
      </w:pPr>
    </w:p>
    <w:p w14:paraId="2BA9DBA5" w14:textId="4E3CED20" w:rsidR="00FE4B6C" w:rsidRDefault="00FE4B6C" w:rsidP="00AB0A99">
      <w:pPr>
        <w:spacing w:after="0" w:line="240" w:lineRule="auto"/>
        <w:rPr>
          <w:rFonts w:ascii="Century Gothic" w:hAnsi="Century Gothic"/>
          <w:color w:val="C00000"/>
          <w:sz w:val="44"/>
          <w:szCs w:val="44"/>
        </w:rPr>
      </w:pPr>
    </w:p>
    <w:p w14:paraId="1261C044" w14:textId="6B34D386" w:rsidR="00FE4B6C" w:rsidRDefault="00FE4B6C" w:rsidP="00AB0A99">
      <w:pPr>
        <w:spacing w:after="0" w:line="240" w:lineRule="auto"/>
        <w:rPr>
          <w:rFonts w:ascii="Century Gothic" w:hAnsi="Century Gothic"/>
          <w:color w:val="C00000"/>
          <w:sz w:val="44"/>
          <w:szCs w:val="44"/>
        </w:rPr>
      </w:pPr>
    </w:p>
    <w:p w14:paraId="64A3AC25" w14:textId="03D2C18A" w:rsidR="00FE4B6C" w:rsidRDefault="00FE4B6C" w:rsidP="00AB0A99">
      <w:pPr>
        <w:spacing w:after="0" w:line="240" w:lineRule="auto"/>
        <w:rPr>
          <w:rFonts w:ascii="Century Gothic" w:hAnsi="Century Gothic"/>
          <w:color w:val="C00000"/>
          <w:sz w:val="44"/>
          <w:szCs w:val="44"/>
        </w:rPr>
      </w:pPr>
    </w:p>
    <w:p w14:paraId="47577F22" w14:textId="4EC3F43F" w:rsidR="00FE4B6C" w:rsidRDefault="00FE4B6C" w:rsidP="00AB0A99">
      <w:pPr>
        <w:spacing w:after="0" w:line="240" w:lineRule="auto"/>
        <w:rPr>
          <w:rFonts w:ascii="Century Gothic" w:hAnsi="Century Gothic"/>
          <w:color w:val="C00000"/>
          <w:sz w:val="44"/>
          <w:szCs w:val="44"/>
        </w:rPr>
      </w:pPr>
    </w:p>
    <w:p w14:paraId="4E7DEF66" w14:textId="77777777" w:rsidR="00FE4B6C" w:rsidRDefault="00FE4B6C" w:rsidP="00AB0A99">
      <w:pPr>
        <w:spacing w:after="0" w:line="240" w:lineRule="auto"/>
        <w:rPr>
          <w:rFonts w:ascii="Century Gothic" w:hAnsi="Century Gothic"/>
          <w:color w:val="C00000"/>
          <w:sz w:val="44"/>
          <w:szCs w:val="44"/>
        </w:rPr>
      </w:pPr>
    </w:p>
    <w:p w14:paraId="69B9260A" w14:textId="77777777" w:rsidR="00C82EE8" w:rsidRDefault="00C82EE8" w:rsidP="00AB0A99">
      <w:pPr>
        <w:spacing w:after="0" w:line="240" w:lineRule="auto"/>
        <w:rPr>
          <w:rFonts w:ascii="Century Gothic" w:hAnsi="Century Gothic"/>
          <w:color w:val="C00000"/>
          <w:sz w:val="44"/>
          <w:szCs w:val="44"/>
        </w:rPr>
      </w:pPr>
    </w:p>
    <w:p w14:paraId="4B7DFA95" w14:textId="19B1C46B" w:rsidR="00AB0A99" w:rsidRPr="00AB0A99" w:rsidRDefault="00AB0A99" w:rsidP="00AB0A99">
      <w:pPr>
        <w:spacing w:after="0" w:line="240" w:lineRule="auto"/>
        <w:rPr>
          <w:rFonts w:ascii="Century Gothic" w:hAnsi="Century Gothic"/>
          <w:color w:val="C00000"/>
          <w:sz w:val="36"/>
          <w:szCs w:val="36"/>
        </w:rPr>
      </w:pPr>
      <w:r>
        <w:rPr>
          <w:rFonts w:ascii="Century Gothic" w:hAnsi="Century Gothic"/>
          <w:color w:val="C00000"/>
          <w:sz w:val="44"/>
          <w:szCs w:val="44"/>
        </w:rPr>
        <w:lastRenderedPageBreak/>
        <w:t xml:space="preserve">4. </w:t>
      </w:r>
      <w:r w:rsidRPr="00967E7C">
        <w:rPr>
          <w:rFonts w:ascii="Century Gothic" w:hAnsi="Century Gothic"/>
          <w:color w:val="C00000"/>
          <w:sz w:val="44"/>
          <w:szCs w:val="44"/>
        </w:rPr>
        <w:t>A</w:t>
      </w:r>
      <w:r>
        <w:rPr>
          <w:rFonts w:ascii="Century Gothic" w:hAnsi="Century Gothic"/>
          <w:color w:val="C00000"/>
          <w:sz w:val="36"/>
          <w:szCs w:val="36"/>
        </w:rPr>
        <w:t xml:space="preserve">KADEMİK </w:t>
      </w:r>
      <w:r w:rsidRPr="00AB0A99">
        <w:rPr>
          <w:rFonts w:ascii="Century Gothic" w:hAnsi="Century Gothic"/>
          <w:color w:val="C00000"/>
          <w:sz w:val="44"/>
          <w:szCs w:val="44"/>
        </w:rPr>
        <w:t>P</w:t>
      </w:r>
      <w:r w:rsidRPr="00AB0A99">
        <w:rPr>
          <w:rFonts w:ascii="Century Gothic" w:hAnsi="Century Gothic"/>
          <w:color w:val="C00000"/>
          <w:sz w:val="36"/>
          <w:szCs w:val="36"/>
        </w:rPr>
        <w:t xml:space="preserve">ERSONEL </w:t>
      </w:r>
      <w:r w:rsidRPr="00AB0A99">
        <w:rPr>
          <w:rFonts w:ascii="Century Gothic" w:hAnsi="Century Gothic"/>
          <w:color w:val="C00000"/>
          <w:sz w:val="44"/>
          <w:szCs w:val="44"/>
        </w:rPr>
        <w:t>Ü</w:t>
      </w:r>
      <w:r w:rsidRPr="00AB0A99">
        <w:rPr>
          <w:rFonts w:ascii="Century Gothic" w:hAnsi="Century Gothic"/>
          <w:color w:val="C00000"/>
          <w:sz w:val="36"/>
          <w:szCs w:val="36"/>
        </w:rPr>
        <w:t xml:space="preserve">CRETLENDİRME </w:t>
      </w:r>
      <w:r w:rsidRPr="00AB0A99">
        <w:rPr>
          <w:rFonts w:ascii="Century Gothic" w:hAnsi="Century Gothic"/>
          <w:color w:val="C00000"/>
          <w:sz w:val="44"/>
          <w:szCs w:val="44"/>
        </w:rPr>
        <w:t>U</w:t>
      </w:r>
      <w:r w:rsidRPr="00AB0A99">
        <w:rPr>
          <w:rFonts w:ascii="Century Gothic" w:hAnsi="Century Gothic"/>
          <w:color w:val="C00000"/>
          <w:sz w:val="36"/>
          <w:szCs w:val="36"/>
        </w:rPr>
        <w:t xml:space="preserve">SUL VE </w:t>
      </w:r>
      <w:r w:rsidRPr="00AB0A99">
        <w:rPr>
          <w:rFonts w:ascii="Century Gothic" w:hAnsi="Century Gothic"/>
          <w:color w:val="C00000"/>
          <w:sz w:val="44"/>
          <w:szCs w:val="44"/>
        </w:rPr>
        <w:t>E</w:t>
      </w:r>
      <w:r w:rsidRPr="00AB0A99">
        <w:rPr>
          <w:rFonts w:ascii="Century Gothic" w:hAnsi="Century Gothic"/>
          <w:color w:val="C00000"/>
          <w:sz w:val="36"/>
          <w:szCs w:val="36"/>
        </w:rPr>
        <w:t>SASLARI</w:t>
      </w:r>
    </w:p>
    <w:p w14:paraId="3B02FCF9" w14:textId="77777777" w:rsidR="00AB0A99" w:rsidRPr="00C15B92" w:rsidRDefault="00AB0A99" w:rsidP="00AB0A99">
      <w:pPr>
        <w:spacing w:after="0" w:line="240" w:lineRule="auto"/>
        <w:rPr>
          <w:rFonts w:ascii="Century Gothic" w:hAnsi="Century Gothic"/>
          <w:color w:val="C00000"/>
          <w:sz w:val="44"/>
        </w:rPr>
      </w:pPr>
      <w:r w:rsidRPr="00C15B92">
        <w:rPr>
          <w:rFonts w:ascii="Century Gothic" w:hAnsi="Century Gothic"/>
          <w:noProof/>
          <w:lang w:eastAsia="tr-TR"/>
        </w:rPr>
        <mc:AlternateContent>
          <mc:Choice Requires="wps">
            <w:drawing>
              <wp:anchor distT="0" distB="0" distL="114300" distR="114300" simplePos="0" relativeHeight="251667456" behindDoc="0" locked="0" layoutInCell="1" allowOverlap="1" wp14:anchorId="4E346765" wp14:editId="4B6F747E">
                <wp:simplePos x="0" y="0"/>
                <wp:positionH relativeFrom="column">
                  <wp:posOffset>-7620</wp:posOffset>
                </wp:positionH>
                <wp:positionV relativeFrom="paragraph">
                  <wp:posOffset>107315</wp:posOffset>
                </wp:positionV>
                <wp:extent cx="5760000" cy="0"/>
                <wp:effectExtent l="0" t="19050" r="31750" b="19050"/>
                <wp:wrapNone/>
                <wp:docPr id="6" name="Düz Bağlayıcı 6"/>
                <wp:cNvGraphicFramePr/>
                <a:graphic xmlns:a="http://schemas.openxmlformats.org/drawingml/2006/main">
                  <a:graphicData uri="http://schemas.microsoft.com/office/word/2010/wordprocessingShape">
                    <wps:wsp>
                      <wps:cNvCnPr/>
                      <wps:spPr>
                        <a:xfrm>
                          <a:off x="0" y="0"/>
                          <a:ext cx="5760000" cy="0"/>
                        </a:xfrm>
                        <a:prstGeom prst="line">
                          <a:avLst/>
                        </a:prstGeom>
                        <a:noFill/>
                        <a:ln w="28575"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97E5987" id="Düz Bağlayıcı 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45pt" to="452.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" strokecolor="#c00000" strokeweight="2.25pt"/>
            </w:pict>
          </mc:Fallback>
        </mc:AlternateContent>
      </w:r>
    </w:p>
    <w:p w14:paraId="7CAFA3EF" w14:textId="406838E1" w:rsidR="00A10405" w:rsidRPr="00AB0A99" w:rsidRDefault="00A10405" w:rsidP="00083D8D">
      <w:pPr>
        <w:tabs>
          <w:tab w:val="left" w:pos="426"/>
          <w:tab w:val="left" w:pos="993"/>
        </w:tabs>
        <w:autoSpaceDE w:val="0"/>
        <w:autoSpaceDN w:val="0"/>
        <w:adjustRightInd w:val="0"/>
        <w:jc w:val="both"/>
        <w:rPr>
          <w:rFonts w:ascii="Century Gothic" w:hAnsi="Century Gothic" w:cs="Times New Roman"/>
          <w:szCs w:val="24"/>
        </w:rPr>
      </w:pPr>
      <w:r w:rsidRPr="00AB0A99">
        <w:rPr>
          <w:rFonts w:ascii="Century Gothic" w:hAnsi="Century Gothic" w:cs="Times New Roman"/>
          <w:szCs w:val="24"/>
        </w:rPr>
        <w:t>Başkent Üniversitesi akademik personelinin ücretlendirilmesinde; kadro görevleri, idari görevler, yetkinlikler</w:t>
      </w:r>
      <w:r w:rsidR="0003594C">
        <w:rPr>
          <w:rFonts w:ascii="Century Gothic" w:hAnsi="Century Gothic" w:cs="Times New Roman"/>
          <w:szCs w:val="24"/>
        </w:rPr>
        <w:t xml:space="preserve"> esas alınır. Ayrıca, </w:t>
      </w:r>
      <w:r w:rsidR="00BA3559">
        <w:rPr>
          <w:rFonts w:ascii="Century Gothic" w:hAnsi="Century Gothic" w:cs="Times New Roman"/>
          <w:szCs w:val="24"/>
        </w:rPr>
        <w:t xml:space="preserve">kadro görevlerine </w:t>
      </w:r>
      <w:r w:rsidR="0003594C">
        <w:rPr>
          <w:rFonts w:ascii="Century Gothic" w:hAnsi="Century Gothic" w:cs="Times New Roman"/>
          <w:szCs w:val="24"/>
        </w:rPr>
        <w:t>karşılık gelen</w:t>
      </w:r>
      <w:r w:rsidR="00BA3559">
        <w:rPr>
          <w:rFonts w:ascii="Century Gothic" w:hAnsi="Century Gothic" w:cs="Times New Roman"/>
          <w:szCs w:val="24"/>
        </w:rPr>
        <w:t xml:space="preserve"> </w:t>
      </w:r>
      <w:r w:rsidRPr="00AB0A99">
        <w:rPr>
          <w:rFonts w:ascii="Century Gothic" w:hAnsi="Century Gothic" w:cs="Times New Roman"/>
          <w:szCs w:val="24"/>
        </w:rPr>
        <w:t xml:space="preserve">puan faktör katsayısı </w:t>
      </w:r>
      <w:r w:rsidR="00BA3559">
        <w:rPr>
          <w:rFonts w:ascii="Century Gothic" w:hAnsi="Century Gothic" w:cs="Times New Roman"/>
          <w:szCs w:val="24"/>
        </w:rPr>
        <w:t xml:space="preserve">ile </w:t>
      </w:r>
      <w:r w:rsidR="0003594C">
        <w:rPr>
          <w:rFonts w:ascii="Century Gothic" w:hAnsi="Century Gothic" w:cs="Times New Roman"/>
          <w:szCs w:val="24"/>
        </w:rPr>
        <w:t>çarpılarak toplam ücret belirlenir.</w:t>
      </w:r>
    </w:p>
    <w:p w14:paraId="5C3BE158" w14:textId="31E57CE9" w:rsidR="0003594C" w:rsidRDefault="00A10405" w:rsidP="00083D8D">
      <w:pPr>
        <w:tabs>
          <w:tab w:val="left" w:pos="426"/>
          <w:tab w:val="left" w:pos="993"/>
        </w:tabs>
        <w:autoSpaceDE w:val="0"/>
        <w:autoSpaceDN w:val="0"/>
        <w:adjustRightInd w:val="0"/>
        <w:jc w:val="both"/>
        <w:rPr>
          <w:rFonts w:ascii="Century Gothic" w:hAnsi="Century Gothic" w:cs="Times New Roman"/>
          <w:szCs w:val="24"/>
        </w:rPr>
      </w:pPr>
      <w:r w:rsidRPr="00B01D03">
        <w:rPr>
          <w:rFonts w:ascii="Century Gothic" w:hAnsi="Century Gothic" w:cs="Times New Roman"/>
          <w:b/>
          <w:szCs w:val="24"/>
        </w:rPr>
        <w:t>Kadro Görevleri Puanlarının Ücretlendirilmesi ve Taban Ücret</w:t>
      </w:r>
      <w:r w:rsidR="00B01D03">
        <w:rPr>
          <w:rFonts w:ascii="Century Gothic" w:hAnsi="Century Gothic" w:cs="Times New Roman"/>
          <w:b/>
          <w:szCs w:val="24"/>
        </w:rPr>
        <w:t xml:space="preserve">: </w:t>
      </w:r>
      <w:r w:rsidRPr="00AB0A99">
        <w:rPr>
          <w:rFonts w:ascii="Century Gothic" w:hAnsi="Century Gothic" w:cs="Times New Roman"/>
          <w:szCs w:val="24"/>
        </w:rPr>
        <w:t>Başkent Üniversitesinde akademisyen</w:t>
      </w:r>
      <w:r w:rsidR="0003594C">
        <w:rPr>
          <w:rFonts w:ascii="Century Gothic" w:hAnsi="Century Gothic" w:cs="Times New Roman"/>
          <w:szCs w:val="24"/>
        </w:rPr>
        <w:t>i</w:t>
      </w:r>
      <w:r w:rsidRPr="00AB0A99">
        <w:rPr>
          <w:rFonts w:ascii="Century Gothic" w:hAnsi="Century Gothic" w:cs="Times New Roman"/>
          <w:szCs w:val="24"/>
        </w:rPr>
        <w:t xml:space="preserve"> için kadro görevlerine yönelik taban ücretin belirlenmesinde; </w:t>
      </w:r>
      <w:r w:rsidR="00564B97" w:rsidRPr="00564B97">
        <w:rPr>
          <w:rFonts w:ascii="Century Gothic" w:hAnsi="Century Gothic" w:cs="Times New Roman"/>
          <w:szCs w:val="24"/>
        </w:rPr>
        <w:t>A</w:t>
      </w:r>
      <w:r w:rsidR="00564B97">
        <w:rPr>
          <w:rFonts w:ascii="Century Gothic" w:hAnsi="Century Gothic" w:cs="Times New Roman"/>
          <w:szCs w:val="24"/>
        </w:rPr>
        <w:t>kademik</w:t>
      </w:r>
      <w:r w:rsidR="00564B97" w:rsidRPr="00564B97">
        <w:rPr>
          <w:rFonts w:ascii="Century Gothic" w:hAnsi="Century Gothic" w:cs="Times New Roman"/>
          <w:szCs w:val="24"/>
        </w:rPr>
        <w:t xml:space="preserve"> P</w:t>
      </w:r>
      <w:r w:rsidR="00564B97">
        <w:rPr>
          <w:rFonts w:ascii="Century Gothic" w:hAnsi="Century Gothic" w:cs="Times New Roman"/>
          <w:szCs w:val="24"/>
        </w:rPr>
        <w:t>ersonel</w:t>
      </w:r>
      <w:r w:rsidR="00564B97" w:rsidRPr="00564B97">
        <w:rPr>
          <w:rFonts w:ascii="Century Gothic" w:hAnsi="Century Gothic" w:cs="Times New Roman"/>
          <w:szCs w:val="24"/>
        </w:rPr>
        <w:t xml:space="preserve"> Ü</w:t>
      </w:r>
      <w:r w:rsidR="00564B97">
        <w:rPr>
          <w:rFonts w:ascii="Century Gothic" w:hAnsi="Century Gothic" w:cs="Times New Roman"/>
          <w:szCs w:val="24"/>
        </w:rPr>
        <w:t>cretlendirme</w:t>
      </w:r>
      <w:r w:rsidR="00564B97" w:rsidRPr="00564B97">
        <w:rPr>
          <w:rFonts w:ascii="Century Gothic" w:hAnsi="Century Gothic" w:cs="Times New Roman"/>
          <w:szCs w:val="24"/>
        </w:rPr>
        <w:t xml:space="preserve"> Y</w:t>
      </w:r>
      <w:r w:rsidR="00564B97">
        <w:rPr>
          <w:rFonts w:ascii="Century Gothic" w:hAnsi="Century Gothic" w:cs="Times New Roman"/>
          <w:szCs w:val="24"/>
        </w:rPr>
        <w:t>önergesi Madde 3</w:t>
      </w:r>
      <w:r w:rsidR="0003594C">
        <w:rPr>
          <w:rFonts w:ascii="Century Gothic" w:hAnsi="Century Gothic" w:cs="Times New Roman"/>
          <w:szCs w:val="24"/>
        </w:rPr>
        <w:t>’t</w:t>
      </w:r>
      <w:r w:rsidR="00564B97">
        <w:rPr>
          <w:rFonts w:ascii="Century Gothic" w:hAnsi="Century Gothic" w:cs="Times New Roman"/>
          <w:szCs w:val="24"/>
        </w:rPr>
        <w:t xml:space="preserve">e yer alan </w:t>
      </w:r>
      <w:r w:rsidRPr="00AB0A99">
        <w:rPr>
          <w:rFonts w:ascii="Century Gothic" w:hAnsi="Century Gothic" w:cs="Times New Roman"/>
          <w:szCs w:val="24"/>
        </w:rPr>
        <w:t>hükümler göz önünde bulundurulur</w:t>
      </w:r>
      <w:r w:rsidR="0003594C">
        <w:rPr>
          <w:rFonts w:ascii="Century Gothic" w:hAnsi="Century Gothic" w:cs="Times New Roman"/>
          <w:szCs w:val="24"/>
        </w:rPr>
        <w:t xml:space="preserve">.  </w:t>
      </w:r>
      <w:r w:rsidRPr="00AB0A99">
        <w:rPr>
          <w:rFonts w:ascii="Century Gothic" w:hAnsi="Century Gothic" w:cs="Times New Roman"/>
          <w:szCs w:val="24"/>
        </w:rPr>
        <w:t>Tablo1</w:t>
      </w:r>
      <w:r w:rsidR="0003594C">
        <w:rPr>
          <w:rFonts w:ascii="Century Gothic" w:hAnsi="Century Gothic" w:cs="Times New Roman"/>
          <w:szCs w:val="24"/>
        </w:rPr>
        <w:t xml:space="preserve">’de yer alan kadro görevlerine karşılık gelen </w:t>
      </w:r>
      <w:r w:rsidR="0003594C" w:rsidRPr="00AB0A99">
        <w:rPr>
          <w:rFonts w:ascii="Century Gothic" w:hAnsi="Century Gothic" w:cs="Times New Roman"/>
          <w:szCs w:val="24"/>
        </w:rPr>
        <w:t>puanlama</w:t>
      </w:r>
      <w:r w:rsidR="0003594C">
        <w:rPr>
          <w:rFonts w:ascii="Century Gothic" w:hAnsi="Century Gothic" w:cs="Times New Roman"/>
          <w:szCs w:val="24"/>
        </w:rPr>
        <w:t xml:space="preserve">, taban ücret belirlenmesinde </w:t>
      </w:r>
      <w:r w:rsidRPr="00AB0A99">
        <w:rPr>
          <w:rFonts w:ascii="Century Gothic" w:hAnsi="Century Gothic" w:cs="Times New Roman"/>
          <w:szCs w:val="24"/>
        </w:rPr>
        <w:t xml:space="preserve">esas alınır. </w:t>
      </w:r>
    </w:p>
    <w:p w14:paraId="131EA7BF" w14:textId="77777777" w:rsidR="00CF77AD" w:rsidRPr="00CF77AD" w:rsidRDefault="00CF77AD" w:rsidP="00CF77AD">
      <w:pPr>
        <w:tabs>
          <w:tab w:val="left" w:pos="426"/>
          <w:tab w:val="left" w:pos="993"/>
        </w:tabs>
        <w:autoSpaceDE w:val="0"/>
        <w:autoSpaceDN w:val="0"/>
        <w:adjustRightInd w:val="0"/>
        <w:jc w:val="both"/>
        <w:rPr>
          <w:rFonts w:ascii="Century Gothic" w:hAnsi="Century Gothic" w:cs="Times New Roman"/>
          <w:szCs w:val="24"/>
        </w:rPr>
      </w:pPr>
      <w:r w:rsidRPr="00CF77AD">
        <w:rPr>
          <w:rFonts w:ascii="Century Gothic" w:hAnsi="Century Gothic" w:cs="Times New Roman"/>
          <w:szCs w:val="24"/>
        </w:rPr>
        <w:t xml:space="preserve">Akademik personelin mevcut kadro görevlerini sürdürebilmesi için, her akademik yıl kadro görevlerinin karşılığı olarak; Başkent Üniversitesi Öğretim Elemanı Atama, Yükseltme ve Performans Ölçütleri Yönergesi Ek-1 ve 2’deki tablolardan belirlenen ham puanlara ulaşması beklenmektedir. Bu puanlar; profesör kadroları için 100, doçent kadroları için 75 olup atıflardan en fazla 20 puan alabilirler. Doktor öğretim üyesi kadroları için atıflar hariç 50 ve araştırma görevlisi/öğretim görevlisi kadroları için atıflar hariç 30’dur. </w:t>
      </w:r>
    </w:p>
    <w:p w14:paraId="3ABDEE5A" w14:textId="5B91AD95" w:rsidR="0003594C" w:rsidRPr="00CF77AD" w:rsidRDefault="00CF77AD" w:rsidP="00CF77AD">
      <w:pPr>
        <w:tabs>
          <w:tab w:val="left" w:pos="426"/>
          <w:tab w:val="left" w:pos="993"/>
        </w:tabs>
        <w:autoSpaceDE w:val="0"/>
        <w:autoSpaceDN w:val="0"/>
        <w:adjustRightInd w:val="0"/>
        <w:jc w:val="both"/>
        <w:rPr>
          <w:rFonts w:ascii="Century Gothic" w:hAnsi="Century Gothic" w:cs="Times New Roman"/>
          <w:szCs w:val="24"/>
        </w:rPr>
      </w:pPr>
      <w:r w:rsidRPr="00CF77AD">
        <w:rPr>
          <w:rFonts w:ascii="Century Gothic" w:hAnsi="Century Gothic" w:cs="Times New Roman"/>
          <w:szCs w:val="24"/>
        </w:rPr>
        <w:t xml:space="preserve">Her akademik </w:t>
      </w:r>
      <w:r w:rsidRPr="00CF77AD">
        <w:rPr>
          <w:rFonts w:ascii="Century Gothic" w:hAnsi="Century Gothic" w:cs="Times New Roman"/>
          <w:szCs w:val="24"/>
        </w:rPr>
        <w:t>yılsonunda</w:t>
      </w:r>
      <w:r w:rsidRPr="00CF77AD">
        <w:rPr>
          <w:rFonts w:ascii="Century Gothic" w:hAnsi="Century Gothic" w:cs="Times New Roman"/>
          <w:szCs w:val="24"/>
        </w:rPr>
        <w:t xml:space="preserve"> belirtilen bu puanlara ulaşamayan akademik personel ile ilgili olarak sözleşme süresinin devamına, sonlandırılmasına veya ücret artışına ilişkin değerlendirme raporu Rektörlük Makamına sunulur; ilgili akademisyen Rektörlük tarafından bilgilendirilir.</w:t>
      </w:r>
    </w:p>
    <w:p w14:paraId="6AB17368" w14:textId="77777777" w:rsidR="00A10405" w:rsidRPr="00AB0A99" w:rsidRDefault="00A10405" w:rsidP="00083D8D">
      <w:pPr>
        <w:tabs>
          <w:tab w:val="left" w:pos="426"/>
          <w:tab w:val="left" w:pos="993"/>
        </w:tabs>
        <w:autoSpaceDE w:val="0"/>
        <w:autoSpaceDN w:val="0"/>
        <w:adjustRightInd w:val="0"/>
        <w:jc w:val="both"/>
        <w:rPr>
          <w:rFonts w:ascii="Century Gothic" w:hAnsi="Century Gothic" w:cs="Times New Roman"/>
          <w:szCs w:val="24"/>
        </w:rPr>
      </w:pPr>
      <w:r w:rsidRPr="00AB0A99">
        <w:rPr>
          <w:rFonts w:ascii="Century Gothic" w:hAnsi="Century Gothic" w:cs="Times New Roman"/>
          <w:szCs w:val="24"/>
        </w:rPr>
        <w:t xml:space="preserve">Üniversite dışından ilk kez atanacak öğretim elemanlarına ilişkin taban ücret ise, Başkent Üniversitesi Öğretim Elemanı Atama, Yükseltme ve Performans Ölçütleri Yönergesindeki puanlar ve YÖK’ün akademik personel ücret düzenlemesi dikkate alınarak Rektör tarafından takdir edilir. </w:t>
      </w:r>
    </w:p>
    <w:p w14:paraId="43FBE31A" w14:textId="1ACB4ABB" w:rsidR="00A10405" w:rsidRPr="00AB0A99" w:rsidRDefault="00A10405" w:rsidP="00083D8D">
      <w:pPr>
        <w:tabs>
          <w:tab w:val="left" w:pos="426"/>
          <w:tab w:val="left" w:pos="993"/>
        </w:tabs>
        <w:autoSpaceDE w:val="0"/>
        <w:autoSpaceDN w:val="0"/>
        <w:adjustRightInd w:val="0"/>
        <w:jc w:val="both"/>
        <w:rPr>
          <w:rFonts w:ascii="Century Gothic" w:hAnsi="Century Gothic" w:cs="Times New Roman"/>
          <w:szCs w:val="24"/>
        </w:rPr>
      </w:pPr>
      <w:r w:rsidRPr="00AB0A99">
        <w:rPr>
          <w:rFonts w:ascii="Century Gothic" w:hAnsi="Century Gothic" w:cs="Times New Roman"/>
          <w:b/>
          <w:szCs w:val="24"/>
        </w:rPr>
        <w:t>Yetkinlik Puanı Ücretlendirmesi:</w:t>
      </w:r>
      <w:r w:rsidRPr="00AB0A99">
        <w:rPr>
          <w:rFonts w:ascii="Century Gothic" w:hAnsi="Century Gothic" w:cs="Times New Roman"/>
          <w:szCs w:val="24"/>
        </w:rPr>
        <w:t xml:space="preserve"> Yetkinlik puanına ilişkin ücretlendirmede, Başkent Üniversitesi Öğretim Elemanı Atama, Yükseltme ve Performans Ölçütleri Yönergesindeki Ek-1 ve 2’deki göstergeler ve puanlar kullanılır. Son 3 (üç) yılın bireysel performans puan ortalamaları ücretlendirmeye </w:t>
      </w:r>
      <w:r w:rsidR="0000043D" w:rsidRPr="00AB0A99">
        <w:rPr>
          <w:rFonts w:ascii="Century Gothic" w:hAnsi="Century Gothic" w:cs="Times New Roman"/>
          <w:szCs w:val="24"/>
        </w:rPr>
        <w:t>yansı</w:t>
      </w:r>
      <w:r w:rsidR="0000043D">
        <w:rPr>
          <w:rFonts w:ascii="Century Gothic" w:hAnsi="Century Gothic" w:cs="Times New Roman"/>
          <w:szCs w:val="24"/>
        </w:rPr>
        <w:t>tılır</w:t>
      </w:r>
      <w:r w:rsidRPr="00AB0A99">
        <w:rPr>
          <w:rFonts w:ascii="Century Gothic" w:hAnsi="Century Gothic" w:cs="Times New Roman"/>
          <w:szCs w:val="24"/>
        </w:rPr>
        <w:t>. Yetkinliklere ilişkin ücret belirlenirken, Üniversitenin stratejik önceliklerine göre her bir yetkinlik alanına (Girişim, Proje, Yayın ve Bilgi Transferi) farklı ağırlıklar verilebilir. Yetkinliklere ilişkin puanlar, bu ağırlıklar ile çarpılarak belirlenir.</w:t>
      </w:r>
    </w:p>
    <w:p w14:paraId="31443B61" w14:textId="6445D35D" w:rsidR="00A10405" w:rsidRDefault="00A10405" w:rsidP="00083D8D">
      <w:pPr>
        <w:tabs>
          <w:tab w:val="left" w:pos="426"/>
          <w:tab w:val="left" w:pos="993"/>
        </w:tabs>
        <w:autoSpaceDE w:val="0"/>
        <w:autoSpaceDN w:val="0"/>
        <w:adjustRightInd w:val="0"/>
        <w:jc w:val="both"/>
        <w:rPr>
          <w:rFonts w:ascii="Century Gothic" w:hAnsi="Century Gothic" w:cs="Times New Roman"/>
          <w:szCs w:val="24"/>
        </w:rPr>
      </w:pPr>
      <w:r w:rsidRPr="00AB0A99">
        <w:rPr>
          <w:rFonts w:ascii="Century Gothic" w:hAnsi="Century Gothic" w:cs="Times New Roman"/>
          <w:b/>
          <w:szCs w:val="24"/>
        </w:rPr>
        <w:t xml:space="preserve">İdari </w:t>
      </w:r>
      <w:r w:rsidR="0063411E">
        <w:rPr>
          <w:rFonts w:ascii="Century Gothic" w:hAnsi="Century Gothic" w:cs="Times New Roman"/>
          <w:b/>
          <w:szCs w:val="24"/>
        </w:rPr>
        <w:t>G</w:t>
      </w:r>
      <w:r w:rsidRPr="00AB0A99">
        <w:rPr>
          <w:rFonts w:ascii="Century Gothic" w:hAnsi="Century Gothic" w:cs="Times New Roman"/>
          <w:b/>
          <w:szCs w:val="24"/>
        </w:rPr>
        <w:t xml:space="preserve">örev </w:t>
      </w:r>
      <w:r w:rsidR="0063411E">
        <w:rPr>
          <w:rFonts w:ascii="Century Gothic" w:hAnsi="Century Gothic" w:cs="Times New Roman"/>
          <w:b/>
          <w:szCs w:val="24"/>
        </w:rPr>
        <w:t>Ü</w:t>
      </w:r>
      <w:r w:rsidRPr="00AB0A99">
        <w:rPr>
          <w:rFonts w:ascii="Century Gothic" w:hAnsi="Century Gothic" w:cs="Times New Roman"/>
          <w:b/>
          <w:szCs w:val="24"/>
        </w:rPr>
        <w:t>cretlendirmesi:</w:t>
      </w:r>
      <w:r w:rsidRPr="00AB0A99">
        <w:rPr>
          <w:rFonts w:ascii="Century Gothic" w:hAnsi="Century Gothic" w:cs="Times New Roman"/>
          <w:szCs w:val="24"/>
        </w:rPr>
        <w:t xml:space="preserve"> Akademisyenler</w:t>
      </w:r>
      <w:r w:rsidR="0063411E">
        <w:rPr>
          <w:rFonts w:ascii="Century Gothic" w:hAnsi="Century Gothic" w:cs="Times New Roman"/>
          <w:szCs w:val="24"/>
        </w:rPr>
        <w:t xml:space="preserve"> üstlendikleri</w:t>
      </w:r>
      <w:r w:rsidRPr="00AB0A99">
        <w:rPr>
          <w:rFonts w:ascii="Century Gothic" w:hAnsi="Century Gothic" w:cs="Times New Roman"/>
          <w:szCs w:val="24"/>
        </w:rPr>
        <w:t xml:space="preserve"> idari </w:t>
      </w:r>
      <w:r w:rsidR="0063411E" w:rsidRPr="00AB0A99">
        <w:rPr>
          <w:rFonts w:ascii="Century Gothic" w:hAnsi="Century Gothic" w:cs="Times New Roman"/>
          <w:szCs w:val="24"/>
        </w:rPr>
        <w:t>görevler</w:t>
      </w:r>
      <w:r w:rsidR="00BA3559">
        <w:rPr>
          <w:rFonts w:ascii="Century Gothic" w:hAnsi="Century Gothic" w:cs="Times New Roman"/>
          <w:szCs w:val="24"/>
        </w:rPr>
        <w:t xml:space="preserve"> için </w:t>
      </w:r>
      <w:r w:rsidR="0063411E">
        <w:rPr>
          <w:rFonts w:ascii="Century Gothic" w:hAnsi="Century Gothic" w:cs="Times New Roman"/>
          <w:szCs w:val="24"/>
        </w:rPr>
        <w:t xml:space="preserve">de </w:t>
      </w:r>
      <w:r w:rsidR="00BA3559">
        <w:rPr>
          <w:rFonts w:ascii="Century Gothic" w:hAnsi="Century Gothic" w:cs="Times New Roman"/>
          <w:szCs w:val="24"/>
        </w:rPr>
        <w:t>ücretlendir</w:t>
      </w:r>
      <w:r w:rsidR="0063411E">
        <w:rPr>
          <w:rFonts w:ascii="Century Gothic" w:hAnsi="Century Gothic" w:cs="Times New Roman"/>
          <w:szCs w:val="24"/>
        </w:rPr>
        <w:t>ilirler ve bu görevlere,</w:t>
      </w:r>
      <w:r w:rsidR="00BA3559">
        <w:rPr>
          <w:rFonts w:ascii="Century Gothic" w:hAnsi="Century Gothic" w:cs="Times New Roman"/>
          <w:szCs w:val="24"/>
        </w:rPr>
        <w:t xml:space="preserve"> </w:t>
      </w:r>
      <w:r w:rsidRPr="00AB0A99">
        <w:rPr>
          <w:rFonts w:ascii="Century Gothic" w:hAnsi="Century Gothic" w:cs="Times New Roman"/>
          <w:szCs w:val="24"/>
        </w:rPr>
        <w:t>Rektörlük Makamı tarafından aksi bildirilmediği takdirde her bir görev için kesintisiz en fazla 2 (iki) kez atanır</w:t>
      </w:r>
      <w:r w:rsidR="0063411E">
        <w:rPr>
          <w:rFonts w:ascii="Century Gothic" w:hAnsi="Century Gothic" w:cs="Times New Roman"/>
          <w:szCs w:val="24"/>
        </w:rPr>
        <w:t>lar.</w:t>
      </w:r>
      <w:r w:rsidRPr="00AB0A99">
        <w:rPr>
          <w:rFonts w:ascii="Century Gothic" w:hAnsi="Century Gothic" w:cs="Times New Roman"/>
          <w:szCs w:val="24"/>
        </w:rPr>
        <w:t xml:space="preserve"> 72 yaşını dolduran akademisyenlerin idari görevleri sona erer. Bu sürenin hesaplanmasında Yönergenin çıktığı tarihe kadar yapılan görevler de dikkate alınır.</w:t>
      </w:r>
    </w:p>
    <w:p w14:paraId="1B178DB6" w14:textId="77777777" w:rsidR="0063411E" w:rsidRDefault="0063411E" w:rsidP="00577B50">
      <w:pPr>
        <w:tabs>
          <w:tab w:val="left" w:pos="426"/>
          <w:tab w:val="left" w:pos="993"/>
        </w:tabs>
        <w:autoSpaceDE w:val="0"/>
        <w:autoSpaceDN w:val="0"/>
        <w:adjustRightInd w:val="0"/>
        <w:jc w:val="both"/>
        <w:rPr>
          <w:rFonts w:ascii="Century Gothic" w:hAnsi="Century Gothic" w:cs="Times New Roman"/>
          <w:szCs w:val="24"/>
        </w:rPr>
      </w:pPr>
      <w:r w:rsidRPr="00AB0A99">
        <w:rPr>
          <w:rFonts w:ascii="Century Gothic" w:hAnsi="Century Gothic" w:cs="Times New Roman"/>
          <w:szCs w:val="24"/>
        </w:rPr>
        <w:t>İdari</w:t>
      </w:r>
      <w:r>
        <w:rPr>
          <w:rFonts w:ascii="Century Gothic" w:hAnsi="Century Gothic" w:cs="Times New Roman"/>
          <w:szCs w:val="24"/>
        </w:rPr>
        <w:t xml:space="preserve"> </w:t>
      </w:r>
      <w:r w:rsidRPr="00AB0A99">
        <w:rPr>
          <w:rFonts w:ascii="Century Gothic" w:hAnsi="Century Gothic" w:cs="Times New Roman"/>
          <w:szCs w:val="24"/>
        </w:rPr>
        <w:t>görevlere ilişkin puanlar Tablo</w:t>
      </w:r>
      <w:r>
        <w:rPr>
          <w:rFonts w:ascii="Century Gothic" w:hAnsi="Century Gothic" w:cs="Times New Roman"/>
          <w:szCs w:val="24"/>
        </w:rPr>
        <w:t xml:space="preserve"> 1’de</w:t>
      </w:r>
      <w:r w:rsidRPr="00AB0A99">
        <w:rPr>
          <w:rFonts w:ascii="Century Gothic" w:hAnsi="Century Gothic" w:cs="Times New Roman"/>
          <w:szCs w:val="24"/>
        </w:rPr>
        <w:t xml:space="preserve"> </w:t>
      </w:r>
      <w:r w:rsidR="00A10405" w:rsidRPr="00AB0A99">
        <w:rPr>
          <w:rFonts w:ascii="Century Gothic" w:hAnsi="Century Gothic" w:cs="Times New Roman"/>
          <w:szCs w:val="24"/>
        </w:rPr>
        <w:t>verilmiştir, bu puanlar birden çok görevlendirme yapılması durumunda</w:t>
      </w:r>
      <w:r>
        <w:rPr>
          <w:rFonts w:ascii="Century Gothic" w:hAnsi="Century Gothic" w:cs="Times New Roman"/>
          <w:szCs w:val="24"/>
        </w:rPr>
        <w:t>,</w:t>
      </w:r>
      <w:r w:rsidR="00A10405" w:rsidRPr="00AB0A99">
        <w:rPr>
          <w:rFonts w:ascii="Century Gothic" w:hAnsi="Century Gothic" w:cs="Times New Roman"/>
          <w:szCs w:val="24"/>
        </w:rPr>
        <w:t xml:space="preserve"> görevlendirme sayısı ile çarpılır. İdari görevlerden en fazla 3 (üç) görevden ücret puanı alınır.</w:t>
      </w:r>
      <w:r w:rsidR="00A10405" w:rsidRPr="00102602">
        <w:rPr>
          <w:rFonts w:ascii="Century Gothic" w:hAnsi="Century Gothic" w:cs="Times New Roman"/>
          <w:szCs w:val="24"/>
        </w:rPr>
        <w:t xml:space="preserve"> </w:t>
      </w:r>
    </w:p>
    <w:p w14:paraId="1360F138" w14:textId="654A0784" w:rsidR="00577B50" w:rsidRPr="00AB0A99" w:rsidRDefault="00BA3559" w:rsidP="00577B50">
      <w:pPr>
        <w:tabs>
          <w:tab w:val="left" w:pos="426"/>
          <w:tab w:val="left" w:pos="993"/>
        </w:tabs>
        <w:autoSpaceDE w:val="0"/>
        <w:autoSpaceDN w:val="0"/>
        <w:adjustRightInd w:val="0"/>
        <w:jc w:val="both"/>
        <w:rPr>
          <w:rFonts w:ascii="Century Gothic" w:hAnsi="Century Gothic" w:cs="Times New Roman"/>
          <w:szCs w:val="24"/>
        </w:rPr>
      </w:pPr>
      <w:r w:rsidRPr="00102602">
        <w:rPr>
          <w:rFonts w:ascii="Century Gothic" w:hAnsi="Century Gothic" w:cs="Times New Roman"/>
          <w:szCs w:val="24"/>
        </w:rPr>
        <w:lastRenderedPageBreak/>
        <w:t>Akademik personelin Başkent Üniversitesinde</w:t>
      </w:r>
      <w:r w:rsidR="00017E52" w:rsidRPr="00102602">
        <w:rPr>
          <w:rFonts w:ascii="Century Gothic" w:hAnsi="Century Gothic" w:cs="Times New Roman"/>
          <w:szCs w:val="24"/>
        </w:rPr>
        <w:t>ki hizmetleri sonucunda emekli ol</w:t>
      </w:r>
      <w:r w:rsidR="00754645" w:rsidRPr="00102602">
        <w:rPr>
          <w:rFonts w:ascii="Century Gothic" w:hAnsi="Century Gothic" w:cs="Times New Roman"/>
          <w:szCs w:val="24"/>
        </w:rPr>
        <w:t>up</w:t>
      </w:r>
      <w:r w:rsidR="00017E52" w:rsidRPr="00102602">
        <w:rPr>
          <w:rFonts w:ascii="Century Gothic" w:hAnsi="Century Gothic" w:cs="Times New Roman"/>
          <w:szCs w:val="24"/>
        </w:rPr>
        <w:t xml:space="preserve"> emeklilik sonrası istihdamına karar verilirken</w:t>
      </w:r>
      <w:r w:rsidR="0063411E">
        <w:rPr>
          <w:rFonts w:ascii="Century Gothic" w:hAnsi="Century Gothic" w:cs="Times New Roman"/>
          <w:szCs w:val="24"/>
        </w:rPr>
        <w:t>,</w:t>
      </w:r>
      <w:r w:rsidR="00017E52" w:rsidRPr="00102602">
        <w:rPr>
          <w:rFonts w:ascii="Century Gothic" w:hAnsi="Century Gothic" w:cs="Times New Roman"/>
          <w:szCs w:val="24"/>
        </w:rPr>
        <w:t xml:space="preserve"> çalışma ve görevlendirme yetkinlikleri dikkate alınır. </w:t>
      </w:r>
      <w:r w:rsidR="00577B50" w:rsidRPr="00102602">
        <w:rPr>
          <w:rFonts w:ascii="Century Gothic" w:hAnsi="Century Gothic" w:cs="Times New Roman"/>
          <w:szCs w:val="24"/>
        </w:rPr>
        <w:t xml:space="preserve">Başkent Üniversitesinde emeklilik hakkı kazanan ve çalışmaya devam etmesi uygun görülen akademisyenlerin </w:t>
      </w:r>
      <w:r w:rsidR="0063411E">
        <w:rPr>
          <w:rFonts w:ascii="Century Gothic" w:hAnsi="Century Gothic" w:cs="Times New Roman"/>
          <w:szCs w:val="24"/>
        </w:rPr>
        <w:t>taban ücreti</w:t>
      </w:r>
      <w:r w:rsidR="00577B50" w:rsidRPr="00102602">
        <w:rPr>
          <w:rFonts w:ascii="Century Gothic" w:hAnsi="Century Gothic" w:cs="Times New Roman"/>
          <w:szCs w:val="24"/>
        </w:rPr>
        <w:t xml:space="preserve"> </w:t>
      </w:r>
      <w:r w:rsidR="00577B50" w:rsidRPr="00AB0A99">
        <w:rPr>
          <w:rFonts w:ascii="Century Gothic" w:hAnsi="Century Gothic" w:cs="Times New Roman"/>
          <w:szCs w:val="24"/>
        </w:rPr>
        <w:t xml:space="preserve">YÖK’ün akademik personel ücret düzenlemesi dikkate alınarak Rektör tarafından takdir edilir. </w:t>
      </w:r>
    </w:p>
    <w:p w14:paraId="18A231C2" w14:textId="2BADB46A" w:rsidR="00331316" w:rsidRPr="00AB0A99" w:rsidRDefault="00A10405" w:rsidP="00083D8D">
      <w:pPr>
        <w:tabs>
          <w:tab w:val="left" w:pos="426"/>
          <w:tab w:val="left" w:pos="993"/>
        </w:tabs>
        <w:autoSpaceDE w:val="0"/>
        <w:autoSpaceDN w:val="0"/>
        <w:adjustRightInd w:val="0"/>
        <w:jc w:val="both"/>
        <w:rPr>
          <w:rFonts w:ascii="Century Gothic" w:hAnsi="Century Gothic" w:cs="Times New Roman"/>
          <w:szCs w:val="24"/>
        </w:rPr>
      </w:pPr>
      <w:r w:rsidRPr="00AB0A99">
        <w:rPr>
          <w:rFonts w:ascii="Century Gothic" w:hAnsi="Century Gothic" w:cs="Times New Roman"/>
          <w:b/>
          <w:szCs w:val="24"/>
        </w:rPr>
        <w:t xml:space="preserve">Ücretin </w:t>
      </w:r>
      <w:r w:rsidR="0063411E">
        <w:rPr>
          <w:rFonts w:ascii="Century Gothic" w:hAnsi="Century Gothic" w:cs="Times New Roman"/>
          <w:b/>
          <w:szCs w:val="24"/>
        </w:rPr>
        <w:t>H</w:t>
      </w:r>
      <w:r w:rsidRPr="00AB0A99">
        <w:rPr>
          <w:rFonts w:ascii="Century Gothic" w:hAnsi="Century Gothic" w:cs="Times New Roman"/>
          <w:b/>
          <w:szCs w:val="24"/>
        </w:rPr>
        <w:t>esaplanması:</w:t>
      </w:r>
      <w:r w:rsidRPr="00AB0A99">
        <w:rPr>
          <w:rFonts w:ascii="Century Gothic" w:hAnsi="Century Gothic" w:cs="Times New Roman"/>
          <w:szCs w:val="24"/>
        </w:rPr>
        <w:t xml:space="preserve"> Akademik personel ücretinin hesaplanmasında; idari, yetkinlik ve kadro görev puanlarının toplamı dikkate alınır ve PFK katsayısı ile çarpılır. PFK katsayısı; Profesör için 11, Doçent için 8, Dr. Öğretim Üyesi için 7 ve Araştırma Görevlisi ve Öğretim Görevlisi için 6,6’dır. Öğretim elemanının, kadro ve idari ücret puanına ek olarak yetkinlik puanlarından PFK katsayısına göre alabileceği en fazla puan, AİKİD önerisi ve Rektörün kararı ile belirlenir.</w:t>
      </w:r>
    </w:p>
    <w:p w14:paraId="215BA0D1" w14:textId="57FF676F" w:rsidR="00A10405" w:rsidRPr="00AB0A99" w:rsidRDefault="00A10405" w:rsidP="00083D8D">
      <w:pPr>
        <w:spacing w:after="240"/>
        <w:jc w:val="center"/>
        <w:rPr>
          <w:rFonts w:ascii="Century Gothic" w:hAnsi="Century Gothic" w:cs="Times New Roman"/>
          <w:bCs/>
        </w:rPr>
      </w:pPr>
      <w:r w:rsidRPr="00AB0A99">
        <w:rPr>
          <w:rFonts w:ascii="Century Gothic" w:hAnsi="Century Gothic" w:cs="Times New Roman"/>
          <w:bCs/>
        </w:rPr>
        <w:t xml:space="preserve">Tablo </w:t>
      </w:r>
      <w:r w:rsidR="0063411E">
        <w:rPr>
          <w:rFonts w:ascii="Century Gothic" w:hAnsi="Century Gothic" w:cs="Times New Roman"/>
          <w:bCs/>
        </w:rPr>
        <w:t>1</w:t>
      </w:r>
      <w:r w:rsidRPr="00AB0A99">
        <w:rPr>
          <w:rFonts w:ascii="Century Gothic" w:hAnsi="Century Gothic" w:cs="Times New Roman"/>
          <w:bCs/>
        </w:rPr>
        <w:t xml:space="preserve">. </w:t>
      </w:r>
      <w:r w:rsidR="00CC5FE0">
        <w:rPr>
          <w:rFonts w:ascii="Century Gothic" w:hAnsi="Century Gothic" w:cs="Times New Roman"/>
          <w:bCs/>
        </w:rPr>
        <w:t xml:space="preserve">Ücretlendirme </w:t>
      </w:r>
      <w:r w:rsidRPr="00AB0A99">
        <w:rPr>
          <w:rFonts w:ascii="Century Gothic" w:hAnsi="Century Gothic" w:cs="Times New Roman"/>
          <w:bCs/>
        </w:rPr>
        <w:t>Puan Tablosu</w:t>
      </w:r>
    </w:p>
    <w:tbl>
      <w:tblPr>
        <w:tblStyle w:val="TabloKlavuzu"/>
        <w:tblW w:w="9062" w:type="dxa"/>
        <w:tblLook w:val="04A0" w:firstRow="1" w:lastRow="0" w:firstColumn="1" w:lastColumn="0" w:noHBand="0" w:noVBand="1"/>
      </w:tblPr>
      <w:tblGrid>
        <w:gridCol w:w="816"/>
        <w:gridCol w:w="665"/>
        <w:gridCol w:w="6344"/>
        <w:gridCol w:w="1237"/>
      </w:tblGrid>
      <w:tr w:rsidR="00102602" w:rsidRPr="00083D8D" w14:paraId="26CC8A97" w14:textId="77777777" w:rsidTr="00102602">
        <w:trPr>
          <w:trHeight w:val="123"/>
        </w:trPr>
        <w:tc>
          <w:tcPr>
            <w:tcW w:w="816" w:type="dxa"/>
            <w:vMerge w:val="restart"/>
            <w:hideMark/>
          </w:tcPr>
          <w:p w14:paraId="53353463" w14:textId="77777777" w:rsidR="00102602" w:rsidRPr="00083D8D" w:rsidRDefault="00102602" w:rsidP="00D00CE1">
            <w:pPr>
              <w:jc w:val="both"/>
              <w:rPr>
                <w:rFonts w:ascii="Century Gothic" w:hAnsi="Century Gothic" w:cs="Times New Roman"/>
                <w:b/>
                <w:bCs/>
                <w:sz w:val="20"/>
                <w:szCs w:val="20"/>
              </w:rPr>
            </w:pPr>
            <w:r w:rsidRPr="00083D8D">
              <w:rPr>
                <w:rFonts w:ascii="Century Gothic" w:hAnsi="Century Gothic" w:cs="Times New Roman"/>
                <w:b/>
                <w:bCs/>
                <w:sz w:val="20"/>
                <w:szCs w:val="20"/>
              </w:rPr>
              <w:t>Ana Görev</w:t>
            </w:r>
          </w:p>
        </w:tc>
        <w:tc>
          <w:tcPr>
            <w:tcW w:w="665" w:type="dxa"/>
            <w:vMerge w:val="restart"/>
            <w:noWrap/>
            <w:hideMark/>
          </w:tcPr>
          <w:p w14:paraId="3B27983A" w14:textId="77777777" w:rsidR="00102602" w:rsidRPr="00083D8D" w:rsidRDefault="00102602" w:rsidP="00D00CE1">
            <w:pPr>
              <w:jc w:val="both"/>
              <w:rPr>
                <w:rFonts w:ascii="Century Gothic" w:hAnsi="Century Gothic" w:cs="Times New Roman"/>
                <w:b/>
                <w:bCs/>
                <w:sz w:val="20"/>
                <w:szCs w:val="20"/>
              </w:rPr>
            </w:pPr>
            <w:r w:rsidRPr="00083D8D">
              <w:rPr>
                <w:rFonts w:ascii="Century Gothic" w:hAnsi="Century Gothic" w:cs="Times New Roman"/>
                <w:b/>
                <w:bCs/>
                <w:sz w:val="20"/>
                <w:szCs w:val="20"/>
              </w:rPr>
              <w:t>Sıra</w:t>
            </w:r>
          </w:p>
        </w:tc>
        <w:tc>
          <w:tcPr>
            <w:tcW w:w="6344" w:type="dxa"/>
            <w:noWrap/>
            <w:hideMark/>
          </w:tcPr>
          <w:p w14:paraId="7907AFE0" w14:textId="77777777" w:rsidR="00102602" w:rsidRPr="00083D8D" w:rsidRDefault="00102602" w:rsidP="00D00CE1">
            <w:pPr>
              <w:jc w:val="both"/>
              <w:rPr>
                <w:rFonts w:ascii="Century Gothic" w:hAnsi="Century Gothic" w:cs="Times New Roman"/>
                <w:b/>
                <w:bCs/>
                <w:sz w:val="20"/>
                <w:szCs w:val="20"/>
              </w:rPr>
            </w:pPr>
            <w:r w:rsidRPr="00083D8D">
              <w:rPr>
                <w:rFonts w:ascii="Century Gothic" w:hAnsi="Century Gothic" w:cs="Times New Roman"/>
                <w:b/>
                <w:bCs/>
                <w:sz w:val="20"/>
                <w:szCs w:val="20"/>
              </w:rPr>
              <w:t>İş</w:t>
            </w:r>
          </w:p>
        </w:tc>
        <w:tc>
          <w:tcPr>
            <w:tcW w:w="1237" w:type="dxa"/>
            <w:noWrap/>
            <w:hideMark/>
          </w:tcPr>
          <w:p w14:paraId="36F3172B" w14:textId="77777777" w:rsidR="00102602" w:rsidRPr="00083D8D" w:rsidRDefault="00102602" w:rsidP="00A10405">
            <w:pPr>
              <w:jc w:val="right"/>
              <w:rPr>
                <w:rFonts w:ascii="Century Gothic" w:hAnsi="Century Gothic" w:cs="Times New Roman"/>
                <w:b/>
                <w:bCs/>
                <w:sz w:val="20"/>
                <w:szCs w:val="20"/>
              </w:rPr>
            </w:pPr>
            <w:r w:rsidRPr="00083D8D">
              <w:rPr>
                <w:rFonts w:ascii="Century Gothic" w:hAnsi="Century Gothic" w:cs="Times New Roman"/>
                <w:b/>
                <w:bCs/>
                <w:sz w:val="20"/>
                <w:szCs w:val="20"/>
              </w:rPr>
              <w:t>Puan</w:t>
            </w:r>
          </w:p>
        </w:tc>
      </w:tr>
      <w:tr w:rsidR="00102602" w:rsidRPr="00083D8D" w14:paraId="0885DC46" w14:textId="77777777" w:rsidTr="00102602">
        <w:trPr>
          <w:trHeight w:val="123"/>
        </w:trPr>
        <w:tc>
          <w:tcPr>
            <w:tcW w:w="816" w:type="dxa"/>
            <w:vMerge/>
          </w:tcPr>
          <w:p w14:paraId="3243EB56" w14:textId="77777777" w:rsidR="00102602" w:rsidRPr="00083D8D" w:rsidRDefault="00102602" w:rsidP="00102602">
            <w:pPr>
              <w:jc w:val="both"/>
              <w:rPr>
                <w:rFonts w:ascii="Century Gothic" w:hAnsi="Century Gothic" w:cs="Times New Roman"/>
                <w:b/>
                <w:bCs/>
                <w:sz w:val="20"/>
                <w:szCs w:val="20"/>
              </w:rPr>
            </w:pPr>
          </w:p>
        </w:tc>
        <w:tc>
          <w:tcPr>
            <w:tcW w:w="665" w:type="dxa"/>
            <w:vMerge/>
            <w:noWrap/>
          </w:tcPr>
          <w:p w14:paraId="72A811DA" w14:textId="77777777" w:rsidR="00102602" w:rsidRPr="00083D8D" w:rsidRDefault="00102602" w:rsidP="00102602">
            <w:pPr>
              <w:jc w:val="both"/>
              <w:rPr>
                <w:rFonts w:ascii="Century Gothic" w:hAnsi="Century Gothic" w:cs="Times New Roman"/>
                <w:b/>
                <w:bCs/>
                <w:sz w:val="20"/>
                <w:szCs w:val="20"/>
              </w:rPr>
            </w:pPr>
          </w:p>
        </w:tc>
        <w:tc>
          <w:tcPr>
            <w:tcW w:w="6344" w:type="dxa"/>
            <w:noWrap/>
          </w:tcPr>
          <w:p w14:paraId="34C1C4F4" w14:textId="72F8E15B" w:rsidR="00102602" w:rsidRPr="00083D8D" w:rsidRDefault="00102602" w:rsidP="00102602">
            <w:pPr>
              <w:jc w:val="both"/>
              <w:rPr>
                <w:rFonts w:ascii="Century Gothic" w:hAnsi="Century Gothic" w:cs="Times New Roman"/>
                <w:b/>
                <w:bCs/>
                <w:sz w:val="20"/>
                <w:szCs w:val="20"/>
              </w:rPr>
            </w:pPr>
            <w:r w:rsidRPr="00083D8D">
              <w:rPr>
                <w:rFonts w:ascii="Century Gothic" w:hAnsi="Century Gothic" w:cs="Times New Roman"/>
                <w:b/>
                <w:bCs/>
                <w:sz w:val="20"/>
                <w:szCs w:val="20"/>
              </w:rPr>
              <w:t>Görev</w:t>
            </w:r>
          </w:p>
        </w:tc>
        <w:tc>
          <w:tcPr>
            <w:tcW w:w="1237" w:type="dxa"/>
            <w:noWrap/>
          </w:tcPr>
          <w:p w14:paraId="08ADA454" w14:textId="50EA5BFD" w:rsidR="00102602" w:rsidRPr="00083D8D" w:rsidRDefault="00102602" w:rsidP="00102602">
            <w:pPr>
              <w:jc w:val="right"/>
              <w:rPr>
                <w:rFonts w:ascii="Century Gothic" w:hAnsi="Century Gothic" w:cs="Times New Roman"/>
                <w:b/>
                <w:bCs/>
                <w:sz w:val="20"/>
                <w:szCs w:val="20"/>
              </w:rPr>
            </w:pPr>
            <w:r w:rsidRPr="00083D8D">
              <w:rPr>
                <w:rFonts w:ascii="Century Gothic" w:hAnsi="Century Gothic" w:cs="Times New Roman"/>
                <w:b/>
                <w:bCs/>
                <w:sz w:val="20"/>
                <w:szCs w:val="20"/>
              </w:rPr>
              <w:t>Ağırlık</w:t>
            </w:r>
          </w:p>
        </w:tc>
      </w:tr>
      <w:tr w:rsidR="00102602" w:rsidRPr="00083D8D" w14:paraId="78AB7F0C" w14:textId="77777777" w:rsidTr="00102602">
        <w:trPr>
          <w:trHeight w:val="220"/>
        </w:trPr>
        <w:tc>
          <w:tcPr>
            <w:tcW w:w="816" w:type="dxa"/>
            <w:vMerge w:val="restart"/>
            <w:textDirection w:val="btLr"/>
            <w:hideMark/>
          </w:tcPr>
          <w:p w14:paraId="0FED7EA7" w14:textId="77777777" w:rsidR="00102602" w:rsidRPr="00083D8D" w:rsidRDefault="00102602" w:rsidP="00102602">
            <w:pPr>
              <w:jc w:val="center"/>
              <w:rPr>
                <w:rFonts w:ascii="Century Gothic" w:hAnsi="Century Gothic" w:cs="Times New Roman"/>
                <w:b/>
                <w:bCs/>
                <w:sz w:val="20"/>
                <w:szCs w:val="20"/>
              </w:rPr>
            </w:pPr>
            <w:r w:rsidRPr="00083D8D">
              <w:rPr>
                <w:rFonts w:ascii="Century Gothic" w:hAnsi="Century Gothic" w:cs="Times New Roman"/>
                <w:b/>
                <w:bCs/>
                <w:sz w:val="20"/>
                <w:szCs w:val="20"/>
              </w:rPr>
              <w:t>İdari Görev</w:t>
            </w:r>
          </w:p>
        </w:tc>
        <w:tc>
          <w:tcPr>
            <w:tcW w:w="665" w:type="dxa"/>
            <w:noWrap/>
            <w:hideMark/>
          </w:tcPr>
          <w:p w14:paraId="25207E33" w14:textId="0F65BB9B" w:rsidR="00102602" w:rsidRPr="00083D8D" w:rsidRDefault="00102602" w:rsidP="00102602">
            <w:pPr>
              <w:jc w:val="both"/>
              <w:rPr>
                <w:rFonts w:ascii="Century Gothic" w:hAnsi="Century Gothic" w:cs="Times New Roman"/>
                <w:b/>
                <w:bCs/>
                <w:sz w:val="20"/>
                <w:szCs w:val="20"/>
              </w:rPr>
            </w:pPr>
            <w:r w:rsidRPr="00083D8D">
              <w:rPr>
                <w:rFonts w:ascii="Century Gothic" w:hAnsi="Century Gothic" w:cs="Times New Roman"/>
                <w:sz w:val="20"/>
                <w:szCs w:val="20"/>
              </w:rPr>
              <w:t>1</w:t>
            </w:r>
          </w:p>
        </w:tc>
        <w:tc>
          <w:tcPr>
            <w:tcW w:w="6344" w:type="dxa"/>
            <w:noWrap/>
          </w:tcPr>
          <w:p w14:paraId="6A962079" w14:textId="26FD7356" w:rsidR="00102602" w:rsidRPr="00102602" w:rsidRDefault="00102602" w:rsidP="00102602">
            <w:pPr>
              <w:jc w:val="both"/>
              <w:rPr>
                <w:rFonts w:ascii="Century Gothic" w:hAnsi="Century Gothic" w:cs="Times New Roman"/>
                <w:bCs/>
                <w:sz w:val="20"/>
                <w:szCs w:val="20"/>
              </w:rPr>
            </w:pPr>
            <w:r w:rsidRPr="00102602">
              <w:rPr>
                <w:rFonts w:ascii="Century Gothic" w:hAnsi="Century Gothic" w:cs="Times New Roman"/>
                <w:bCs/>
                <w:sz w:val="20"/>
                <w:szCs w:val="20"/>
              </w:rPr>
              <w:t>Rektör</w:t>
            </w:r>
          </w:p>
        </w:tc>
        <w:tc>
          <w:tcPr>
            <w:tcW w:w="1237" w:type="dxa"/>
            <w:noWrap/>
          </w:tcPr>
          <w:p w14:paraId="1C68B9C5" w14:textId="6490825E" w:rsidR="00102602" w:rsidRPr="00102602" w:rsidRDefault="00102602" w:rsidP="00102602">
            <w:pPr>
              <w:jc w:val="right"/>
              <w:rPr>
                <w:rFonts w:ascii="Century Gothic" w:hAnsi="Century Gothic" w:cs="Times New Roman"/>
                <w:bCs/>
                <w:sz w:val="20"/>
                <w:szCs w:val="20"/>
              </w:rPr>
            </w:pPr>
            <w:r w:rsidRPr="00102602">
              <w:rPr>
                <w:rFonts w:ascii="Century Gothic" w:hAnsi="Century Gothic" w:cs="Times New Roman"/>
                <w:bCs/>
                <w:sz w:val="20"/>
                <w:szCs w:val="20"/>
              </w:rPr>
              <w:t>2000</w:t>
            </w:r>
          </w:p>
        </w:tc>
      </w:tr>
      <w:tr w:rsidR="00102602" w:rsidRPr="00083D8D" w14:paraId="45548D27" w14:textId="77777777" w:rsidTr="00102602">
        <w:trPr>
          <w:trHeight w:val="220"/>
        </w:trPr>
        <w:tc>
          <w:tcPr>
            <w:tcW w:w="816" w:type="dxa"/>
            <w:vMerge/>
            <w:hideMark/>
          </w:tcPr>
          <w:p w14:paraId="6635F04F" w14:textId="77777777" w:rsidR="00102602" w:rsidRPr="00083D8D" w:rsidRDefault="00102602" w:rsidP="00102602">
            <w:pPr>
              <w:jc w:val="both"/>
              <w:rPr>
                <w:rFonts w:ascii="Century Gothic" w:hAnsi="Century Gothic" w:cs="Times New Roman"/>
                <w:b/>
                <w:bCs/>
                <w:sz w:val="20"/>
                <w:szCs w:val="20"/>
              </w:rPr>
            </w:pPr>
          </w:p>
        </w:tc>
        <w:tc>
          <w:tcPr>
            <w:tcW w:w="665" w:type="dxa"/>
            <w:noWrap/>
          </w:tcPr>
          <w:p w14:paraId="3E50F7C4" w14:textId="4CDAD285" w:rsidR="00102602" w:rsidRPr="00083D8D" w:rsidRDefault="00102602" w:rsidP="00102602">
            <w:pPr>
              <w:jc w:val="both"/>
              <w:rPr>
                <w:rFonts w:ascii="Century Gothic" w:hAnsi="Century Gothic" w:cs="Times New Roman"/>
                <w:sz w:val="20"/>
                <w:szCs w:val="20"/>
              </w:rPr>
            </w:pPr>
            <w:r w:rsidRPr="00083D8D">
              <w:rPr>
                <w:rFonts w:ascii="Century Gothic" w:hAnsi="Century Gothic" w:cs="Times New Roman"/>
                <w:sz w:val="20"/>
                <w:szCs w:val="20"/>
              </w:rPr>
              <w:t>2</w:t>
            </w:r>
          </w:p>
        </w:tc>
        <w:tc>
          <w:tcPr>
            <w:tcW w:w="6344" w:type="dxa"/>
            <w:noWrap/>
            <w:hideMark/>
          </w:tcPr>
          <w:p w14:paraId="433DF7B7" w14:textId="77777777" w:rsidR="00102602" w:rsidRPr="00083D8D" w:rsidRDefault="00102602" w:rsidP="00102602">
            <w:pPr>
              <w:jc w:val="both"/>
              <w:rPr>
                <w:rFonts w:ascii="Century Gothic" w:hAnsi="Century Gothic" w:cs="Times New Roman"/>
                <w:sz w:val="20"/>
                <w:szCs w:val="20"/>
              </w:rPr>
            </w:pPr>
            <w:r w:rsidRPr="00083D8D">
              <w:rPr>
                <w:rFonts w:ascii="Century Gothic" w:hAnsi="Century Gothic" w:cs="Times New Roman"/>
                <w:sz w:val="20"/>
                <w:szCs w:val="20"/>
              </w:rPr>
              <w:t xml:space="preserve">Rektör Yardımcılığı </w:t>
            </w:r>
          </w:p>
        </w:tc>
        <w:tc>
          <w:tcPr>
            <w:tcW w:w="1237" w:type="dxa"/>
            <w:noWrap/>
            <w:hideMark/>
          </w:tcPr>
          <w:p w14:paraId="3B54F555" w14:textId="77777777" w:rsidR="00102602" w:rsidRPr="00083D8D" w:rsidRDefault="00102602" w:rsidP="00102602">
            <w:pPr>
              <w:jc w:val="right"/>
              <w:rPr>
                <w:rFonts w:ascii="Century Gothic" w:hAnsi="Century Gothic" w:cs="Times New Roman"/>
                <w:sz w:val="20"/>
                <w:szCs w:val="20"/>
              </w:rPr>
            </w:pPr>
            <w:r w:rsidRPr="00083D8D">
              <w:rPr>
                <w:rFonts w:ascii="Century Gothic" w:hAnsi="Century Gothic" w:cs="Times New Roman"/>
                <w:sz w:val="20"/>
                <w:szCs w:val="20"/>
              </w:rPr>
              <w:t>1000</w:t>
            </w:r>
          </w:p>
        </w:tc>
      </w:tr>
      <w:tr w:rsidR="00102602" w:rsidRPr="00083D8D" w14:paraId="22D4B08B" w14:textId="77777777" w:rsidTr="00102602">
        <w:trPr>
          <w:trHeight w:val="220"/>
        </w:trPr>
        <w:tc>
          <w:tcPr>
            <w:tcW w:w="816" w:type="dxa"/>
            <w:vMerge/>
          </w:tcPr>
          <w:p w14:paraId="57B7F1C0" w14:textId="77777777" w:rsidR="00102602" w:rsidRPr="00083D8D" w:rsidRDefault="00102602" w:rsidP="00102602">
            <w:pPr>
              <w:jc w:val="both"/>
              <w:rPr>
                <w:rFonts w:ascii="Century Gothic" w:hAnsi="Century Gothic" w:cs="Times New Roman"/>
                <w:b/>
                <w:bCs/>
                <w:sz w:val="20"/>
                <w:szCs w:val="20"/>
              </w:rPr>
            </w:pPr>
          </w:p>
        </w:tc>
        <w:tc>
          <w:tcPr>
            <w:tcW w:w="665" w:type="dxa"/>
            <w:noWrap/>
          </w:tcPr>
          <w:p w14:paraId="46C231C2" w14:textId="01CB0E6A" w:rsidR="00102602" w:rsidRPr="00083D8D" w:rsidRDefault="00102602" w:rsidP="00102602">
            <w:pPr>
              <w:jc w:val="both"/>
              <w:rPr>
                <w:rFonts w:ascii="Century Gothic" w:hAnsi="Century Gothic" w:cs="Times New Roman"/>
                <w:sz w:val="20"/>
                <w:szCs w:val="20"/>
              </w:rPr>
            </w:pPr>
            <w:r w:rsidRPr="00083D8D">
              <w:rPr>
                <w:rFonts w:ascii="Century Gothic" w:hAnsi="Century Gothic" w:cs="Times New Roman"/>
                <w:sz w:val="20"/>
                <w:szCs w:val="20"/>
              </w:rPr>
              <w:t>3</w:t>
            </w:r>
          </w:p>
        </w:tc>
        <w:tc>
          <w:tcPr>
            <w:tcW w:w="6344" w:type="dxa"/>
            <w:noWrap/>
          </w:tcPr>
          <w:p w14:paraId="22FBC59B" w14:textId="77777777" w:rsidR="00102602" w:rsidRPr="00083D8D" w:rsidRDefault="00102602" w:rsidP="00102602">
            <w:pPr>
              <w:jc w:val="both"/>
              <w:rPr>
                <w:rFonts w:ascii="Century Gothic" w:hAnsi="Century Gothic" w:cs="Times New Roman"/>
                <w:sz w:val="20"/>
                <w:szCs w:val="20"/>
              </w:rPr>
            </w:pPr>
            <w:r w:rsidRPr="00083D8D">
              <w:rPr>
                <w:rFonts w:ascii="Century Gothic" w:hAnsi="Century Gothic" w:cs="Times New Roman"/>
                <w:sz w:val="20"/>
                <w:szCs w:val="20"/>
              </w:rPr>
              <w:t>Dekanlık</w:t>
            </w:r>
          </w:p>
        </w:tc>
        <w:tc>
          <w:tcPr>
            <w:tcW w:w="1237" w:type="dxa"/>
            <w:noWrap/>
          </w:tcPr>
          <w:p w14:paraId="2FD894E4" w14:textId="77777777" w:rsidR="00102602" w:rsidRPr="00083D8D" w:rsidRDefault="00102602" w:rsidP="00102602">
            <w:pPr>
              <w:jc w:val="right"/>
              <w:rPr>
                <w:rFonts w:ascii="Century Gothic" w:hAnsi="Century Gothic" w:cs="Times New Roman"/>
                <w:sz w:val="20"/>
                <w:szCs w:val="20"/>
              </w:rPr>
            </w:pPr>
            <w:r w:rsidRPr="00083D8D">
              <w:rPr>
                <w:rFonts w:ascii="Century Gothic" w:hAnsi="Century Gothic" w:cs="Times New Roman"/>
                <w:sz w:val="20"/>
                <w:szCs w:val="20"/>
              </w:rPr>
              <w:t>600</w:t>
            </w:r>
          </w:p>
        </w:tc>
      </w:tr>
      <w:tr w:rsidR="00102602" w:rsidRPr="00083D8D" w14:paraId="1E512771" w14:textId="77777777" w:rsidTr="00102602">
        <w:trPr>
          <w:trHeight w:val="220"/>
        </w:trPr>
        <w:tc>
          <w:tcPr>
            <w:tcW w:w="816" w:type="dxa"/>
            <w:vMerge/>
          </w:tcPr>
          <w:p w14:paraId="5485836F" w14:textId="77777777" w:rsidR="00102602" w:rsidRPr="00083D8D" w:rsidRDefault="00102602" w:rsidP="00102602">
            <w:pPr>
              <w:jc w:val="both"/>
              <w:rPr>
                <w:rFonts w:ascii="Century Gothic" w:hAnsi="Century Gothic" w:cs="Times New Roman"/>
                <w:b/>
                <w:bCs/>
                <w:sz w:val="20"/>
                <w:szCs w:val="20"/>
              </w:rPr>
            </w:pPr>
          </w:p>
        </w:tc>
        <w:tc>
          <w:tcPr>
            <w:tcW w:w="665" w:type="dxa"/>
            <w:noWrap/>
          </w:tcPr>
          <w:p w14:paraId="21102958" w14:textId="65F4A0AB" w:rsidR="00102602" w:rsidRPr="00083D8D" w:rsidRDefault="00102602" w:rsidP="00102602">
            <w:pPr>
              <w:jc w:val="both"/>
              <w:rPr>
                <w:rFonts w:ascii="Century Gothic" w:hAnsi="Century Gothic" w:cs="Times New Roman"/>
                <w:sz w:val="20"/>
                <w:szCs w:val="20"/>
              </w:rPr>
            </w:pPr>
            <w:r w:rsidRPr="00083D8D">
              <w:rPr>
                <w:rFonts w:ascii="Century Gothic" w:hAnsi="Century Gothic" w:cs="Times New Roman"/>
                <w:sz w:val="20"/>
                <w:szCs w:val="20"/>
              </w:rPr>
              <w:t>4</w:t>
            </w:r>
          </w:p>
        </w:tc>
        <w:tc>
          <w:tcPr>
            <w:tcW w:w="6344" w:type="dxa"/>
            <w:noWrap/>
          </w:tcPr>
          <w:p w14:paraId="040EDDA7" w14:textId="77777777" w:rsidR="00102602" w:rsidRPr="00083D8D" w:rsidRDefault="00102602" w:rsidP="00102602">
            <w:pPr>
              <w:jc w:val="both"/>
              <w:rPr>
                <w:rFonts w:ascii="Century Gothic" w:hAnsi="Century Gothic" w:cs="Times New Roman"/>
                <w:sz w:val="20"/>
                <w:szCs w:val="20"/>
              </w:rPr>
            </w:pPr>
            <w:r w:rsidRPr="00083D8D">
              <w:rPr>
                <w:rFonts w:ascii="Century Gothic" w:hAnsi="Century Gothic" w:cs="Times New Roman"/>
                <w:sz w:val="20"/>
                <w:szCs w:val="20"/>
              </w:rPr>
              <w:t xml:space="preserve">Enstitü Müdürlüğü </w:t>
            </w:r>
          </w:p>
        </w:tc>
        <w:tc>
          <w:tcPr>
            <w:tcW w:w="1237" w:type="dxa"/>
            <w:noWrap/>
          </w:tcPr>
          <w:p w14:paraId="495A0A7D" w14:textId="77777777" w:rsidR="00102602" w:rsidRPr="00083D8D" w:rsidRDefault="00102602" w:rsidP="00102602">
            <w:pPr>
              <w:jc w:val="right"/>
              <w:rPr>
                <w:rFonts w:ascii="Century Gothic" w:hAnsi="Century Gothic" w:cs="Times New Roman"/>
                <w:sz w:val="20"/>
                <w:szCs w:val="20"/>
              </w:rPr>
            </w:pPr>
            <w:r w:rsidRPr="00083D8D">
              <w:rPr>
                <w:rFonts w:ascii="Century Gothic" w:hAnsi="Century Gothic" w:cs="Times New Roman"/>
                <w:sz w:val="20"/>
                <w:szCs w:val="20"/>
              </w:rPr>
              <w:t>500</w:t>
            </w:r>
          </w:p>
        </w:tc>
      </w:tr>
      <w:tr w:rsidR="00102602" w:rsidRPr="00083D8D" w14:paraId="3455F5FF" w14:textId="77777777" w:rsidTr="00102602">
        <w:trPr>
          <w:trHeight w:val="111"/>
        </w:trPr>
        <w:tc>
          <w:tcPr>
            <w:tcW w:w="816" w:type="dxa"/>
            <w:vMerge/>
          </w:tcPr>
          <w:p w14:paraId="2A62DF36" w14:textId="77777777" w:rsidR="00102602" w:rsidRPr="00083D8D" w:rsidRDefault="00102602" w:rsidP="00102602">
            <w:pPr>
              <w:jc w:val="both"/>
              <w:rPr>
                <w:rFonts w:ascii="Century Gothic" w:hAnsi="Century Gothic" w:cs="Times New Roman"/>
                <w:b/>
                <w:bCs/>
                <w:sz w:val="20"/>
                <w:szCs w:val="20"/>
              </w:rPr>
            </w:pPr>
          </w:p>
        </w:tc>
        <w:tc>
          <w:tcPr>
            <w:tcW w:w="665" w:type="dxa"/>
            <w:noWrap/>
          </w:tcPr>
          <w:p w14:paraId="2E19E732" w14:textId="74C4A7BF" w:rsidR="00102602" w:rsidRPr="00083D8D" w:rsidRDefault="00102602" w:rsidP="00102602">
            <w:pPr>
              <w:jc w:val="both"/>
              <w:rPr>
                <w:rFonts w:ascii="Century Gothic" w:hAnsi="Century Gothic" w:cs="Times New Roman"/>
                <w:sz w:val="20"/>
                <w:szCs w:val="20"/>
              </w:rPr>
            </w:pPr>
            <w:r w:rsidRPr="00083D8D">
              <w:rPr>
                <w:rFonts w:ascii="Century Gothic" w:hAnsi="Century Gothic" w:cs="Times New Roman"/>
                <w:sz w:val="20"/>
                <w:szCs w:val="20"/>
              </w:rPr>
              <w:t>5</w:t>
            </w:r>
          </w:p>
        </w:tc>
        <w:tc>
          <w:tcPr>
            <w:tcW w:w="6344" w:type="dxa"/>
            <w:noWrap/>
          </w:tcPr>
          <w:p w14:paraId="32C73511" w14:textId="77777777" w:rsidR="00102602" w:rsidRPr="00083D8D" w:rsidRDefault="00102602" w:rsidP="00102602">
            <w:pPr>
              <w:jc w:val="both"/>
              <w:rPr>
                <w:rFonts w:ascii="Century Gothic" w:hAnsi="Century Gothic" w:cs="Times New Roman"/>
                <w:sz w:val="20"/>
                <w:szCs w:val="20"/>
              </w:rPr>
            </w:pPr>
            <w:r w:rsidRPr="00083D8D">
              <w:rPr>
                <w:rFonts w:ascii="Century Gothic" w:hAnsi="Century Gothic" w:cs="Times New Roman"/>
                <w:sz w:val="20"/>
                <w:szCs w:val="20"/>
              </w:rPr>
              <w:t>Yüksekokul/Meslek Yüksekokul Müdürlüğü</w:t>
            </w:r>
          </w:p>
        </w:tc>
        <w:tc>
          <w:tcPr>
            <w:tcW w:w="1237" w:type="dxa"/>
            <w:noWrap/>
          </w:tcPr>
          <w:p w14:paraId="1F4BA718" w14:textId="77777777" w:rsidR="00102602" w:rsidRPr="00083D8D" w:rsidRDefault="00102602" w:rsidP="00102602">
            <w:pPr>
              <w:jc w:val="right"/>
              <w:rPr>
                <w:rFonts w:ascii="Century Gothic" w:hAnsi="Century Gothic" w:cs="Times New Roman"/>
                <w:sz w:val="20"/>
                <w:szCs w:val="20"/>
              </w:rPr>
            </w:pPr>
            <w:r w:rsidRPr="00083D8D">
              <w:rPr>
                <w:rFonts w:ascii="Century Gothic" w:hAnsi="Century Gothic" w:cs="Times New Roman"/>
                <w:sz w:val="20"/>
                <w:szCs w:val="20"/>
              </w:rPr>
              <w:t>500</w:t>
            </w:r>
          </w:p>
        </w:tc>
      </w:tr>
      <w:tr w:rsidR="00102602" w:rsidRPr="00083D8D" w14:paraId="221257CB" w14:textId="77777777" w:rsidTr="00102602">
        <w:trPr>
          <w:trHeight w:val="220"/>
        </w:trPr>
        <w:tc>
          <w:tcPr>
            <w:tcW w:w="816" w:type="dxa"/>
            <w:vMerge/>
          </w:tcPr>
          <w:p w14:paraId="60CB0CE7" w14:textId="77777777" w:rsidR="00102602" w:rsidRPr="00083D8D" w:rsidRDefault="00102602" w:rsidP="00102602">
            <w:pPr>
              <w:jc w:val="both"/>
              <w:rPr>
                <w:rFonts w:ascii="Century Gothic" w:hAnsi="Century Gothic" w:cs="Times New Roman"/>
                <w:b/>
                <w:bCs/>
                <w:sz w:val="20"/>
                <w:szCs w:val="20"/>
              </w:rPr>
            </w:pPr>
          </w:p>
        </w:tc>
        <w:tc>
          <w:tcPr>
            <w:tcW w:w="665" w:type="dxa"/>
            <w:noWrap/>
          </w:tcPr>
          <w:p w14:paraId="68BAEEE1" w14:textId="3764433F" w:rsidR="00102602" w:rsidRPr="00083D8D" w:rsidRDefault="00102602" w:rsidP="00102602">
            <w:pPr>
              <w:jc w:val="both"/>
              <w:rPr>
                <w:rFonts w:ascii="Century Gothic" w:hAnsi="Century Gothic" w:cs="Times New Roman"/>
                <w:sz w:val="20"/>
                <w:szCs w:val="20"/>
              </w:rPr>
            </w:pPr>
            <w:r w:rsidRPr="00083D8D">
              <w:rPr>
                <w:rFonts w:ascii="Century Gothic" w:hAnsi="Century Gothic" w:cs="Times New Roman"/>
                <w:sz w:val="20"/>
                <w:szCs w:val="20"/>
              </w:rPr>
              <w:t>6</w:t>
            </w:r>
          </w:p>
        </w:tc>
        <w:tc>
          <w:tcPr>
            <w:tcW w:w="6344" w:type="dxa"/>
            <w:noWrap/>
          </w:tcPr>
          <w:p w14:paraId="666B1C55" w14:textId="77777777" w:rsidR="00102602" w:rsidRPr="00083D8D" w:rsidRDefault="00102602" w:rsidP="00102602">
            <w:pPr>
              <w:jc w:val="both"/>
              <w:rPr>
                <w:rFonts w:ascii="Century Gothic" w:hAnsi="Century Gothic" w:cs="Times New Roman"/>
                <w:sz w:val="20"/>
                <w:szCs w:val="20"/>
              </w:rPr>
            </w:pPr>
            <w:r w:rsidRPr="00083D8D">
              <w:rPr>
                <w:rFonts w:ascii="Century Gothic" w:hAnsi="Century Gothic" w:cs="Times New Roman"/>
                <w:sz w:val="20"/>
                <w:szCs w:val="20"/>
              </w:rPr>
              <w:t>Konservatuvar Müdürlüğü</w:t>
            </w:r>
          </w:p>
        </w:tc>
        <w:tc>
          <w:tcPr>
            <w:tcW w:w="1237" w:type="dxa"/>
            <w:noWrap/>
          </w:tcPr>
          <w:p w14:paraId="362AC69D" w14:textId="32707C35" w:rsidR="00102602" w:rsidRPr="00083D8D" w:rsidRDefault="00854AF5" w:rsidP="00102602">
            <w:pPr>
              <w:jc w:val="right"/>
              <w:rPr>
                <w:rFonts w:ascii="Century Gothic" w:hAnsi="Century Gothic" w:cs="Times New Roman"/>
                <w:sz w:val="20"/>
                <w:szCs w:val="20"/>
              </w:rPr>
            </w:pPr>
            <w:r>
              <w:rPr>
                <w:rFonts w:ascii="Century Gothic" w:hAnsi="Century Gothic" w:cs="Times New Roman"/>
                <w:sz w:val="20"/>
                <w:szCs w:val="20"/>
              </w:rPr>
              <w:t>5</w:t>
            </w:r>
            <w:r w:rsidR="00102602" w:rsidRPr="00083D8D">
              <w:rPr>
                <w:rFonts w:ascii="Century Gothic" w:hAnsi="Century Gothic" w:cs="Times New Roman"/>
                <w:sz w:val="20"/>
                <w:szCs w:val="20"/>
              </w:rPr>
              <w:t>00</w:t>
            </w:r>
          </w:p>
        </w:tc>
      </w:tr>
      <w:tr w:rsidR="00854AF5" w:rsidRPr="00083D8D" w14:paraId="7761C0A5" w14:textId="77777777" w:rsidTr="00102602">
        <w:trPr>
          <w:trHeight w:val="220"/>
        </w:trPr>
        <w:tc>
          <w:tcPr>
            <w:tcW w:w="816" w:type="dxa"/>
            <w:vMerge/>
          </w:tcPr>
          <w:p w14:paraId="1BA23733" w14:textId="77777777" w:rsidR="00854AF5" w:rsidRPr="00083D8D" w:rsidRDefault="00854AF5" w:rsidP="00854AF5">
            <w:pPr>
              <w:jc w:val="both"/>
              <w:rPr>
                <w:rFonts w:ascii="Century Gothic" w:hAnsi="Century Gothic" w:cs="Times New Roman"/>
                <w:b/>
                <w:bCs/>
                <w:sz w:val="20"/>
                <w:szCs w:val="20"/>
              </w:rPr>
            </w:pPr>
          </w:p>
        </w:tc>
        <w:tc>
          <w:tcPr>
            <w:tcW w:w="665" w:type="dxa"/>
            <w:noWrap/>
          </w:tcPr>
          <w:p w14:paraId="392C6403" w14:textId="2A77CD04" w:rsidR="00854AF5" w:rsidRPr="00083D8D" w:rsidRDefault="00854AF5" w:rsidP="00854AF5">
            <w:pPr>
              <w:jc w:val="both"/>
              <w:rPr>
                <w:rFonts w:ascii="Century Gothic" w:hAnsi="Century Gothic" w:cs="Times New Roman"/>
                <w:sz w:val="20"/>
                <w:szCs w:val="20"/>
              </w:rPr>
            </w:pPr>
            <w:r w:rsidRPr="00083D8D">
              <w:rPr>
                <w:rFonts w:ascii="Century Gothic" w:hAnsi="Century Gothic" w:cs="Times New Roman"/>
                <w:sz w:val="20"/>
                <w:szCs w:val="20"/>
              </w:rPr>
              <w:t>7</w:t>
            </w:r>
          </w:p>
        </w:tc>
        <w:tc>
          <w:tcPr>
            <w:tcW w:w="6344" w:type="dxa"/>
            <w:noWrap/>
          </w:tcPr>
          <w:p w14:paraId="7705A1AD" w14:textId="32A8DA7F" w:rsidR="00854AF5" w:rsidRPr="00083D8D" w:rsidRDefault="00854AF5" w:rsidP="00854AF5">
            <w:pPr>
              <w:jc w:val="both"/>
              <w:rPr>
                <w:rFonts w:ascii="Century Gothic" w:hAnsi="Century Gothic" w:cs="Times New Roman"/>
                <w:sz w:val="20"/>
                <w:szCs w:val="20"/>
              </w:rPr>
            </w:pPr>
            <w:r>
              <w:rPr>
                <w:rFonts w:ascii="Century Gothic" w:hAnsi="Century Gothic" w:cs="Times New Roman"/>
                <w:sz w:val="20"/>
                <w:szCs w:val="20"/>
              </w:rPr>
              <w:t>Rektör Danışmanlığı</w:t>
            </w:r>
          </w:p>
        </w:tc>
        <w:tc>
          <w:tcPr>
            <w:tcW w:w="1237" w:type="dxa"/>
            <w:noWrap/>
          </w:tcPr>
          <w:p w14:paraId="2E185AD7" w14:textId="387D519A" w:rsidR="00854AF5" w:rsidRPr="00083D8D" w:rsidRDefault="00854AF5" w:rsidP="00854AF5">
            <w:pPr>
              <w:jc w:val="right"/>
              <w:rPr>
                <w:rFonts w:ascii="Century Gothic" w:hAnsi="Century Gothic" w:cs="Times New Roman"/>
                <w:sz w:val="20"/>
                <w:szCs w:val="20"/>
              </w:rPr>
            </w:pPr>
            <w:r>
              <w:rPr>
                <w:rFonts w:ascii="Century Gothic" w:hAnsi="Century Gothic" w:cs="Times New Roman"/>
                <w:sz w:val="20"/>
                <w:szCs w:val="20"/>
              </w:rPr>
              <w:t>500</w:t>
            </w:r>
          </w:p>
        </w:tc>
      </w:tr>
      <w:tr w:rsidR="00854AF5" w:rsidRPr="00083D8D" w14:paraId="7E04943E" w14:textId="77777777" w:rsidTr="00102602">
        <w:trPr>
          <w:trHeight w:val="220"/>
        </w:trPr>
        <w:tc>
          <w:tcPr>
            <w:tcW w:w="816" w:type="dxa"/>
            <w:vMerge/>
          </w:tcPr>
          <w:p w14:paraId="34BEC9A8" w14:textId="77777777" w:rsidR="00854AF5" w:rsidRPr="00083D8D" w:rsidRDefault="00854AF5" w:rsidP="00854AF5">
            <w:pPr>
              <w:jc w:val="both"/>
              <w:rPr>
                <w:rFonts w:ascii="Century Gothic" w:hAnsi="Century Gothic" w:cs="Times New Roman"/>
                <w:b/>
                <w:bCs/>
                <w:sz w:val="20"/>
                <w:szCs w:val="20"/>
              </w:rPr>
            </w:pPr>
          </w:p>
        </w:tc>
        <w:tc>
          <w:tcPr>
            <w:tcW w:w="665" w:type="dxa"/>
            <w:noWrap/>
          </w:tcPr>
          <w:p w14:paraId="164B13BE" w14:textId="5100D9DC" w:rsidR="00854AF5" w:rsidRPr="00083D8D" w:rsidRDefault="00854AF5" w:rsidP="00854AF5">
            <w:pPr>
              <w:jc w:val="both"/>
              <w:rPr>
                <w:rFonts w:ascii="Century Gothic" w:hAnsi="Century Gothic" w:cs="Times New Roman"/>
                <w:sz w:val="20"/>
                <w:szCs w:val="20"/>
              </w:rPr>
            </w:pPr>
            <w:r w:rsidRPr="00083D8D">
              <w:rPr>
                <w:rFonts w:ascii="Century Gothic" w:hAnsi="Century Gothic" w:cs="Times New Roman"/>
                <w:sz w:val="20"/>
                <w:szCs w:val="20"/>
              </w:rPr>
              <w:t>8</w:t>
            </w:r>
          </w:p>
        </w:tc>
        <w:tc>
          <w:tcPr>
            <w:tcW w:w="6344" w:type="dxa"/>
            <w:noWrap/>
          </w:tcPr>
          <w:p w14:paraId="59410E1A" w14:textId="77777777" w:rsidR="00854AF5" w:rsidRPr="00083D8D" w:rsidRDefault="00854AF5" w:rsidP="00854AF5">
            <w:pPr>
              <w:jc w:val="both"/>
              <w:rPr>
                <w:rFonts w:ascii="Century Gothic" w:hAnsi="Century Gothic" w:cs="Times New Roman"/>
                <w:sz w:val="20"/>
                <w:szCs w:val="20"/>
              </w:rPr>
            </w:pPr>
            <w:r w:rsidRPr="00083D8D">
              <w:rPr>
                <w:rFonts w:ascii="Century Gothic" w:hAnsi="Century Gothic" w:cs="Times New Roman"/>
                <w:sz w:val="20"/>
                <w:szCs w:val="20"/>
              </w:rPr>
              <w:t>Dekan Yardımcılığı</w:t>
            </w:r>
          </w:p>
        </w:tc>
        <w:tc>
          <w:tcPr>
            <w:tcW w:w="1237" w:type="dxa"/>
            <w:noWrap/>
          </w:tcPr>
          <w:p w14:paraId="2FC6F07C" w14:textId="77777777" w:rsidR="00854AF5" w:rsidRPr="00083D8D" w:rsidRDefault="00854AF5" w:rsidP="00854AF5">
            <w:pPr>
              <w:jc w:val="right"/>
              <w:rPr>
                <w:rFonts w:ascii="Century Gothic" w:hAnsi="Century Gothic" w:cs="Times New Roman"/>
                <w:sz w:val="20"/>
                <w:szCs w:val="20"/>
              </w:rPr>
            </w:pPr>
            <w:r w:rsidRPr="00083D8D">
              <w:rPr>
                <w:rFonts w:ascii="Century Gothic" w:hAnsi="Century Gothic" w:cs="Times New Roman"/>
                <w:sz w:val="20"/>
                <w:szCs w:val="20"/>
              </w:rPr>
              <w:t>150</w:t>
            </w:r>
          </w:p>
        </w:tc>
      </w:tr>
      <w:tr w:rsidR="00854AF5" w:rsidRPr="00083D8D" w14:paraId="64E2B214" w14:textId="77777777" w:rsidTr="00102602">
        <w:trPr>
          <w:trHeight w:val="220"/>
        </w:trPr>
        <w:tc>
          <w:tcPr>
            <w:tcW w:w="816" w:type="dxa"/>
            <w:vMerge/>
            <w:hideMark/>
          </w:tcPr>
          <w:p w14:paraId="10B80E81" w14:textId="77777777" w:rsidR="00854AF5" w:rsidRPr="00083D8D" w:rsidRDefault="00854AF5" w:rsidP="00854AF5">
            <w:pPr>
              <w:jc w:val="both"/>
              <w:rPr>
                <w:rFonts w:ascii="Century Gothic" w:hAnsi="Century Gothic" w:cs="Times New Roman"/>
                <w:b/>
                <w:bCs/>
                <w:sz w:val="20"/>
                <w:szCs w:val="20"/>
              </w:rPr>
            </w:pPr>
          </w:p>
        </w:tc>
        <w:tc>
          <w:tcPr>
            <w:tcW w:w="665" w:type="dxa"/>
            <w:noWrap/>
          </w:tcPr>
          <w:p w14:paraId="001127A2" w14:textId="28B2AABC" w:rsidR="00854AF5" w:rsidRPr="00083D8D" w:rsidRDefault="00854AF5" w:rsidP="00854AF5">
            <w:pPr>
              <w:jc w:val="both"/>
              <w:rPr>
                <w:rFonts w:ascii="Century Gothic" w:hAnsi="Century Gothic" w:cs="Times New Roman"/>
                <w:sz w:val="20"/>
                <w:szCs w:val="20"/>
              </w:rPr>
            </w:pPr>
            <w:r w:rsidRPr="00083D8D">
              <w:rPr>
                <w:rFonts w:ascii="Century Gothic" w:hAnsi="Century Gothic" w:cs="Times New Roman"/>
                <w:sz w:val="20"/>
                <w:szCs w:val="20"/>
              </w:rPr>
              <w:t>9</w:t>
            </w:r>
          </w:p>
        </w:tc>
        <w:tc>
          <w:tcPr>
            <w:tcW w:w="6344" w:type="dxa"/>
            <w:noWrap/>
            <w:hideMark/>
          </w:tcPr>
          <w:p w14:paraId="2D2A313E" w14:textId="5664080B" w:rsidR="00854AF5" w:rsidRPr="00083D8D" w:rsidRDefault="00854AF5" w:rsidP="00854AF5">
            <w:pPr>
              <w:jc w:val="both"/>
              <w:rPr>
                <w:rFonts w:ascii="Century Gothic" w:hAnsi="Century Gothic" w:cs="Times New Roman"/>
                <w:sz w:val="20"/>
                <w:szCs w:val="20"/>
              </w:rPr>
            </w:pPr>
            <w:r>
              <w:rPr>
                <w:rFonts w:ascii="Century Gothic" w:hAnsi="Century Gothic" w:cs="Times New Roman"/>
                <w:sz w:val="20"/>
                <w:szCs w:val="20"/>
              </w:rPr>
              <w:t>Koordinatörlük</w:t>
            </w:r>
          </w:p>
        </w:tc>
        <w:tc>
          <w:tcPr>
            <w:tcW w:w="1237" w:type="dxa"/>
            <w:noWrap/>
            <w:hideMark/>
          </w:tcPr>
          <w:p w14:paraId="46AFE4A0" w14:textId="77777777" w:rsidR="00854AF5" w:rsidRPr="00083D8D" w:rsidRDefault="00854AF5" w:rsidP="00854AF5">
            <w:pPr>
              <w:jc w:val="right"/>
              <w:rPr>
                <w:rFonts w:ascii="Century Gothic" w:hAnsi="Century Gothic" w:cs="Times New Roman"/>
                <w:sz w:val="20"/>
                <w:szCs w:val="20"/>
              </w:rPr>
            </w:pPr>
            <w:r w:rsidRPr="00083D8D">
              <w:rPr>
                <w:rFonts w:ascii="Century Gothic" w:hAnsi="Century Gothic" w:cs="Times New Roman"/>
                <w:sz w:val="20"/>
                <w:szCs w:val="20"/>
              </w:rPr>
              <w:t>150</w:t>
            </w:r>
          </w:p>
        </w:tc>
      </w:tr>
      <w:tr w:rsidR="00854AF5" w:rsidRPr="00083D8D" w14:paraId="455A210B" w14:textId="77777777" w:rsidTr="00102602">
        <w:trPr>
          <w:trHeight w:val="220"/>
        </w:trPr>
        <w:tc>
          <w:tcPr>
            <w:tcW w:w="816" w:type="dxa"/>
            <w:vMerge/>
          </w:tcPr>
          <w:p w14:paraId="67D68EF1" w14:textId="77777777" w:rsidR="00854AF5" w:rsidRPr="00083D8D" w:rsidRDefault="00854AF5" w:rsidP="00854AF5">
            <w:pPr>
              <w:jc w:val="both"/>
              <w:rPr>
                <w:rFonts w:ascii="Century Gothic" w:hAnsi="Century Gothic" w:cs="Times New Roman"/>
                <w:b/>
                <w:bCs/>
                <w:sz w:val="20"/>
                <w:szCs w:val="20"/>
              </w:rPr>
            </w:pPr>
          </w:p>
        </w:tc>
        <w:tc>
          <w:tcPr>
            <w:tcW w:w="665" w:type="dxa"/>
            <w:noWrap/>
          </w:tcPr>
          <w:p w14:paraId="2D36A00C" w14:textId="694CB1A8" w:rsidR="00854AF5" w:rsidRPr="00083D8D" w:rsidRDefault="00854AF5" w:rsidP="00854AF5">
            <w:pPr>
              <w:jc w:val="both"/>
              <w:rPr>
                <w:rFonts w:ascii="Century Gothic" w:hAnsi="Century Gothic" w:cs="Times New Roman"/>
                <w:sz w:val="20"/>
                <w:szCs w:val="20"/>
              </w:rPr>
            </w:pPr>
            <w:r w:rsidRPr="00083D8D">
              <w:rPr>
                <w:rFonts w:ascii="Century Gothic" w:hAnsi="Century Gothic" w:cs="Times New Roman"/>
                <w:sz w:val="20"/>
                <w:szCs w:val="20"/>
              </w:rPr>
              <w:t>10</w:t>
            </w:r>
          </w:p>
        </w:tc>
        <w:tc>
          <w:tcPr>
            <w:tcW w:w="6344" w:type="dxa"/>
            <w:noWrap/>
          </w:tcPr>
          <w:p w14:paraId="23A6C6CD" w14:textId="77777777" w:rsidR="00854AF5" w:rsidRPr="00083D8D" w:rsidRDefault="00854AF5" w:rsidP="00854AF5">
            <w:pPr>
              <w:jc w:val="both"/>
              <w:rPr>
                <w:rFonts w:ascii="Century Gothic" w:hAnsi="Century Gothic" w:cs="Times New Roman"/>
                <w:sz w:val="20"/>
                <w:szCs w:val="20"/>
              </w:rPr>
            </w:pPr>
            <w:r w:rsidRPr="00083D8D">
              <w:rPr>
                <w:rFonts w:ascii="Century Gothic" w:hAnsi="Century Gothic" w:cs="Times New Roman"/>
                <w:sz w:val="20"/>
                <w:szCs w:val="20"/>
              </w:rPr>
              <w:t>Bölüm Başkanlığı</w:t>
            </w:r>
          </w:p>
        </w:tc>
        <w:tc>
          <w:tcPr>
            <w:tcW w:w="1237" w:type="dxa"/>
            <w:noWrap/>
          </w:tcPr>
          <w:p w14:paraId="5025632A" w14:textId="77777777" w:rsidR="00854AF5" w:rsidRPr="00083D8D" w:rsidRDefault="00854AF5" w:rsidP="00854AF5">
            <w:pPr>
              <w:jc w:val="right"/>
              <w:rPr>
                <w:rFonts w:ascii="Century Gothic" w:hAnsi="Century Gothic" w:cs="Times New Roman"/>
                <w:sz w:val="20"/>
                <w:szCs w:val="20"/>
              </w:rPr>
            </w:pPr>
            <w:r w:rsidRPr="00083D8D">
              <w:rPr>
                <w:rFonts w:ascii="Century Gothic" w:hAnsi="Century Gothic" w:cs="Times New Roman"/>
                <w:sz w:val="20"/>
                <w:szCs w:val="20"/>
              </w:rPr>
              <w:t>200</w:t>
            </w:r>
          </w:p>
        </w:tc>
      </w:tr>
      <w:tr w:rsidR="00854AF5" w:rsidRPr="00083D8D" w14:paraId="5AC593F9" w14:textId="77777777" w:rsidTr="00102602">
        <w:trPr>
          <w:trHeight w:val="220"/>
        </w:trPr>
        <w:tc>
          <w:tcPr>
            <w:tcW w:w="816" w:type="dxa"/>
            <w:vMerge/>
          </w:tcPr>
          <w:p w14:paraId="2DB27438" w14:textId="77777777" w:rsidR="00854AF5" w:rsidRPr="00083D8D" w:rsidRDefault="00854AF5" w:rsidP="00854AF5">
            <w:pPr>
              <w:jc w:val="both"/>
              <w:rPr>
                <w:rFonts w:ascii="Century Gothic" w:hAnsi="Century Gothic" w:cs="Times New Roman"/>
                <w:b/>
                <w:bCs/>
                <w:sz w:val="20"/>
                <w:szCs w:val="20"/>
              </w:rPr>
            </w:pPr>
          </w:p>
        </w:tc>
        <w:tc>
          <w:tcPr>
            <w:tcW w:w="665" w:type="dxa"/>
            <w:noWrap/>
          </w:tcPr>
          <w:p w14:paraId="32215E4A" w14:textId="3E485F2F" w:rsidR="00854AF5" w:rsidRPr="00083D8D" w:rsidRDefault="00854AF5" w:rsidP="00854AF5">
            <w:pPr>
              <w:jc w:val="both"/>
              <w:rPr>
                <w:rFonts w:ascii="Century Gothic" w:hAnsi="Century Gothic" w:cs="Times New Roman"/>
                <w:sz w:val="20"/>
                <w:szCs w:val="20"/>
              </w:rPr>
            </w:pPr>
            <w:r w:rsidRPr="00083D8D">
              <w:rPr>
                <w:rFonts w:ascii="Century Gothic" w:hAnsi="Century Gothic" w:cs="Times New Roman"/>
                <w:sz w:val="20"/>
                <w:szCs w:val="20"/>
              </w:rPr>
              <w:t>11</w:t>
            </w:r>
          </w:p>
        </w:tc>
        <w:tc>
          <w:tcPr>
            <w:tcW w:w="6344" w:type="dxa"/>
            <w:noWrap/>
          </w:tcPr>
          <w:p w14:paraId="452AFD79" w14:textId="77777777" w:rsidR="00854AF5" w:rsidRPr="00083D8D" w:rsidRDefault="00854AF5" w:rsidP="00854AF5">
            <w:pPr>
              <w:jc w:val="both"/>
              <w:rPr>
                <w:rFonts w:ascii="Century Gothic" w:hAnsi="Century Gothic" w:cs="Times New Roman"/>
                <w:sz w:val="20"/>
                <w:szCs w:val="20"/>
              </w:rPr>
            </w:pPr>
            <w:r w:rsidRPr="00083D8D">
              <w:rPr>
                <w:rFonts w:ascii="Century Gothic" w:hAnsi="Century Gothic" w:cs="Times New Roman"/>
                <w:sz w:val="20"/>
                <w:szCs w:val="20"/>
              </w:rPr>
              <w:t>Araştırma Merkezi Müdürlüğü</w:t>
            </w:r>
          </w:p>
        </w:tc>
        <w:tc>
          <w:tcPr>
            <w:tcW w:w="1237" w:type="dxa"/>
            <w:noWrap/>
          </w:tcPr>
          <w:p w14:paraId="1D4AD477" w14:textId="77777777" w:rsidR="00854AF5" w:rsidRPr="00083D8D" w:rsidRDefault="00854AF5" w:rsidP="00854AF5">
            <w:pPr>
              <w:jc w:val="right"/>
              <w:rPr>
                <w:rFonts w:ascii="Century Gothic" w:hAnsi="Century Gothic" w:cs="Times New Roman"/>
                <w:sz w:val="20"/>
                <w:szCs w:val="20"/>
              </w:rPr>
            </w:pPr>
            <w:r w:rsidRPr="00083D8D">
              <w:rPr>
                <w:rFonts w:ascii="Century Gothic" w:hAnsi="Century Gothic" w:cs="Times New Roman"/>
                <w:sz w:val="20"/>
                <w:szCs w:val="20"/>
              </w:rPr>
              <w:t>100</w:t>
            </w:r>
          </w:p>
        </w:tc>
      </w:tr>
      <w:tr w:rsidR="00854AF5" w:rsidRPr="00083D8D" w14:paraId="00597E80" w14:textId="77777777" w:rsidTr="00102602">
        <w:trPr>
          <w:trHeight w:val="220"/>
        </w:trPr>
        <w:tc>
          <w:tcPr>
            <w:tcW w:w="816" w:type="dxa"/>
            <w:vMerge/>
          </w:tcPr>
          <w:p w14:paraId="68CAA0E1" w14:textId="77777777" w:rsidR="00854AF5" w:rsidRPr="00083D8D" w:rsidRDefault="00854AF5" w:rsidP="00854AF5">
            <w:pPr>
              <w:jc w:val="both"/>
              <w:rPr>
                <w:rFonts w:ascii="Century Gothic" w:hAnsi="Century Gothic" w:cs="Times New Roman"/>
                <w:b/>
                <w:bCs/>
                <w:sz w:val="20"/>
                <w:szCs w:val="20"/>
              </w:rPr>
            </w:pPr>
          </w:p>
        </w:tc>
        <w:tc>
          <w:tcPr>
            <w:tcW w:w="665" w:type="dxa"/>
            <w:noWrap/>
          </w:tcPr>
          <w:p w14:paraId="408AC762" w14:textId="79787027" w:rsidR="00854AF5" w:rsidRPr="00083D8D" w:rsidRDefault="00854AF5" w:rsidP="00854AF5">
            <w:pPr>
              <w:jc w:val="both"/>
              <w:rPr>
                <w:rFonts w:ascii="Century Gothic" w:hAnsi="Century Gothic" w:cs="Times New Roman"/>
                <w:sz w:val="20"/>
                <w:szCs w:val="20"/>
              </w:rPr>
            </w:pPr>
            <w:r w:rsidRPr="00083D8D">
              <w:rPr>
                <w:rFonts w:ascii="Century Gothic" w:hAnsi="Century Gothic" w:cs="Times New Roman"/>
                <w:sz w:val="20"/>
                <w:szCs w:val="20"/>
              </w:rPr>
              <w:t>12</w:t>
            </w:r>
          </w:p>
        </w:tc>
        <w:tc>
          <w:tcPr>
            <w:tcW w:w="6344" w:type="dxa"/>
            <w:noWrap/>
          </w:tcPr>
          <w:p w14:paraId="270FC6CE" w14:textId="77777777" w:rsidR="00854AF5" w:rsidRPr="00083D8D" w:rsidRDefault="00854AF5" w:rsidP="00854AF5">
            <w:pPr>
              <w:jc w:val="both"/>
              <w:rPr>
                <w:rFonts w:ascii="Century Gothic" w:hAnsi="Century Gothic" w:cs="Times New Roman"/>
                <w:sz w:val="20"/>
                <w:szCs w:val="20"/>
              </w:rPr>
            </w:pPr>
            <w:r w:rsidRPr="00083D8D">
              <w:rPr>
                <w:rFonts w:ascii="Century Gothic" w:hAnsi="Century Gothic" w:cs="Times New Roman"/>
                <w:sz w:val="20"/>
                <w:szCs w:val="20"/>
              </w:rPr>
              <w:t xml:space="preserve">Enstitü Müdür Yardımcılığı </w:t>
            </w:r>
          </w:p>
        </w:tc>
        <w:tc>
          <w:tcPr>
            <w:tcW w:w="1237" w:type="dxa"/>
            <w:noWrap/>
          </w:tcPr>
          <w:p w14:paraId="234A9C43" w14:textId="77777777" w:rsidR="00854AF5" w:rsidRPr="00083D8D" w:rsidRDefault="00854AF5" w:rsidP="00854AF5">
            <w:pPr>
              <w:jc w:val="right"/>
              <w:rPr>
                <w:rFonts w:ascii="Century Gothic" w:hAnsi="Century Gothic" w:cs="Times New Roman"/>
                <w:sz w:val="20"/>
                <w:szCs w:val="20"/>
              </w:rPr>
            </w:pPr>
            <w:r w:rsidRPr="00083D8D">
              <w:rPr>
                <w:rFonts w:ascii="Century Gothic" w:hAnsi="Century Gothic" w:cs="Times New Roman"/>
                <w:sz w:val="20"/>
                <w:szCs w:val="20"/>
              </w:rPr>
              <w:t>100</w:t>
            </w:r>
          </w:p>
        </w:tc>
      </w:tr>
      <w:tr w:rsidR="00854AF5" w:rsidRPr="00083D8D" w14:paraId="054892CC" w14:textId="77777777" w:rsidTr="00102602">
        <w:trPr>
          <w:trHeight w:val="220"/>
        </w:trPr>
        <w:tc>
          <w:tcPr>
            <w:tcW w:w="816" w:type="dxa"/>
            <w:vMerge/>
          </w:tcPr>
          <w:p w14:paraId="0456A4E8" w14:textId="77777777" w:rsidR="00854AF5" w:rsidRPr="00083D8D" w:rsidRDefault="00854AF5" w:rsidP="00854AF5">
            <w:pPr>
              <w:jc w:val="both"/>
              <w:rPr>
                <w:rFonts w:ascii="Century Gothic" w:hAnsi="Century Gothic" w:cs="Times New Roman"/>
                <w:b/>
                <w:bCs/>
                <w:sz w:val="20"/>
                <w:szCs w:val="20"/>
              </w:rPr>
            </w:pPr>
          </w:p>
        </w:tc>
        <w:tc>
          <w:tcPr>
            <w:tcW w:w="665" w:type="dxa"/>
            <w:noWrap/>
          </w:tcPr>
          <w:p w14:paraId="0B0118CD" w14:textId="1C737F75" w:rsidR="00854AF5" w:rsidRPr="00083D8D" w:rsidRDefault="00854AF5" w:rsidP="00854AF5">
            <w:pPr>
              <w:jc w:val="both"/>
              <w:rPr>
                <w:rFonts w:ascii="Century Gothic" w:hAnsi="Century Gothic" w:cs="Times New Roman"/>
                <w:sz w:val="20"/>
                <w:szCs w:val="20"/>
              </w:rPr>
            </w:pPr>
            <w:r w:rsidRPr="00083D8D">
              <w:rPr>
                <w:rFonts w:ascii="Century Gothic" w:hAnsi="Century Gothic" w:cs="Times New Roman"/>
                <w:sz w:val="20"/>
                <w:szCs w:val="20"/>
              </w:rPr>
              <w:t>13</w:t>
            </w:r>
          </w:p>
        </w:tc>
        <w:tc>
          <w:tcPr>
            <w:tcW w:w="6344" w:type="dxa"/>
            <w:noWrap/>
          </w:tcPr>
          <w:p w14:paraId="44211B05" w14:textId="77777777" w:rsidR="00854AF5" w:rsidRPr="00083D8D" w:rsidRDefault="00854AF5" w:rsidP="00854AF5">
            <w:pPr>
              <w:rPr>
                <w:rFonts w:ascii="Century Gothic" w:hAnsi="Century Gothic" w:cs="Times New Roman"/>
                <w:sz w:val="20"/>
                <w:szCs w:val="20"/>
              </w:rPr>
            </w:pPr>
            <w:r w:rsidRPr="00083D8D">
              <w:rPr>
                <w:rFonts w:ascii="Century Gothic" w:hAnsi="Century Gothic" w:cs="Times New Roman"/>
                <w:sz w:val="20"/>
                <w:szCs w:val="20"/>
              </w:rPr>
              <w:t xml:space="preserve">Yüksek Okul/Meslek Yüksekokul Müdür Yardımcılığı </w:t>
            </w:r>
          </w:p>
        </w:tc>
        <w:tc>
          <w:tcPr>
            <w:tcW w:w="1237" w:type="dxa"/>
            <w:noWrap/>
          </w:tcPr>
          <w:p w14:paraId="4516585C" w14:textId="77777777" w:rsidR="00854AF5" w:rsidRPr="00083D8D" w:rsidRDefault="00854AF5" w:rsidP="00854AF5">
            <w:pPr>
              <w:jc w:val="right"/>
              <w:rPr>
                <w:rFonts w:ascii="Century Gothic" w:hAnsi="Century Gothic" w:cs="Times New Roman"/>
                <w:sz w:val="20"/>
                <w:szCs w:val="20"/>
              </w:rPr>
            </w:pPr>
            <w:r w:rsidRPr="00083D8D">
              <w:rPr>
                <w:rFonts w:ascii="Century Gothic" w:hAnsi="Century Gothic" w:cs="Times New Roman"/>
                <w:sz w:val="20"/>
                <w:szCs w:val="20"/>
              </w:rPr>
              <w:t>100</w:t>
            </w:r>
          </w:p>
        </w:tc>
      </w:tr>
      <w:tr w:rsidR="00854AF5" w:rsidRPr="00083D8D" w14:paraId="28FF5D9B" w14:textId="77777777" w:rsidTr="00102602">
        <w:trPr>
          <w:trHeight w:val="220"/>
        </w:trPr>
        <w:tc>
          <w:tcPr>
            <w:tcW w:w="816" w:type="dxa"/>
            <w:vMerge/>
          </w:tcPr>
          <w:p w14:paraId="4C3459A0" w14:textId="77777777" w:rsidR="00854AF5" w:rsidRPr="00083D8D" w:rsidRDefault="00854AF5" w:rsidP="00854AF5">
            <w:pPr>
              <w:jc w:val="both"/>
              <w:rPr>
                <w:rFonts w:ascii="Century Gothic" w:hAnsi="Century Gothic" w:cs="Times New Roman"/>
                <w:b/>
                <w:bCs/>
                <w:sz w:val="20"/>
                <w:szCs w:val="20"/>
              </w:rPr>
            </w:pPr>
          </w:p>
        </w:tc>
        <w:tc>
          <w:tcPr>
            <w:tcW w:w="665" w:type="dxa"/>
            <w:noWrap/>
          </w:tcPr>
          <w:p w14:paraId="0F5F2DD6" w14:textId="15ED6594" w:rsidR="00854AF5" w:rsidRPr="00083D8D" w:rsidRDefault="00854AF5" w:rsidP="00854AF5">
            <w:pPr>
              <w:jc w:val="both"/>
              <w:rPr>
                <w:rFonts w:ascii="Century Gothic" w:hAnsi="Century Gothic" w:cs="Times New Roman"/>
                <w:sz w:val="20"/>
                <w:szCs w:val="20"/>
              </w:rPr>
            </w:pPr>
            <w:r w:rsidRPr="00083D8D">
              <w:rPr>
                <w:rFonts w:ascii="Century Gothic" w:hAnsi="Century Gothic" w:cs="Times New Roman"/>
                <w:sz w:val="20"/>
                <w:szCs w:val="20"/>
              </w:rPr>
              <w:t>14</w:t>
            </w:r>
          </w:p>
        </w:tc>
        <w:tc>
          <w:tcPr>
            <w:tcW w:w="6344" w:type="dxa"/>
            <w:noWrap/>
          </w:tcPr>
          <w:p w14:paraId="516E34FF" w14:textId="77777777" w:rsidR="00854AF5" w:rsidRPr="00083D8D" w:rsidRDefault="00854AF5" w:rsidP="00854AF5">
            <w:pPr>
              <w:jc w:val="both"/>
              <w:rPr>
                <w:rFonts w:ascii="Century Gothic" w:hAnsi="Century Gothic" w:cs="Times New Roman"/>
                <w:sz w:val="20"/>
                <w:szCs w:val="20"/>
              </w:rPr>
            </w:pPr>
            <w:r w:rsidRPr="00083D8D">
              <w:rPr>
                <w:rFonts w:ascii="Century Gothic" w:hAnsi="Century Gothic" w:cs="Times New Roman"/>
                <w:sz w:val="20"/>
                <w:szCs w:val="20"/>
              </w:rPr>
              <w:t xml:space="preserve">Ana Bilim Dalı Başkanlığı* </w:t>
            </w:r>
          </w:p>
        </w:tc>
        <w:tc>
          <w:tcPr>
            <w:tcW w:w="1237" w:type="dxa"/>
            <w:noWrap/>
          </w:tcPr>
          <w:p w14:paraId="0BF3F4B4" w14:textId="77777777" w:rsidR="00854AF5" w:rsidRPr="00083D8D" w:rsidRDefault="00854AF5" w:rsidP="00854AF5">
            <w:pPr>
              <w:jc w:val="right"/>
              <w:rPr>
                <w:rFonts w:ascii="Century Gothic" w:hAnsi="Century Gothic" w:cs="Times New Roman"/>
                <w:sz w:val="20"/>
                <w:szCs w:val="20"/>
              </w:rPr>
            </w:pPr>
            <w:r w:rsidRPr="00083D8D">
              <w:rPr>
                <w:rFonts w:ascii="Century Gothic" w:hAnsi="Century Gothic" w:cs="Times New Roman"/>
                <w:sz w:val="20"/>
                <w:szCs w:val="20"/>
              </w:rPr>
              <w:t>50</w:t>
            </w:r>
          </w:p>
        </w:tc>
      </w:tr>
      <w:tr w:rsidR="00854AF5" w:rsidRPr="00083D8D" w14:paraId="39EF085D" w14:textId="77777777" w:rsidTr="00102602">
        <w:trPr>
          <w:trHeight w:val="220"/>
        </w:trPr>
        <w:tc>
          <w:tcPr>
            <w:tcW w:w="816" w:type="dxa"/>
            <w:vMerge/>
          </w:tcPr>
          <w:p w14:paraId="67B6D055" w14:textId="77777777" w:rsidR="00854AF5" w:rsidRPr="00083D8D" w:rsidRDefault="00854AF5" w:rsidP="00854AF5">
            <w:pPr>
              <w:jc w:val="both"/>
              <w:rPr>
                <w:rFonts w:ascii="Century Gothic" w:hAnsi="Century Gothic" w:cs="Times New Roman"/>
                <w:b/>
                <w:bCs/>
                <w:sz w:val="20"/>
                <w:szCs w:val="20"/>
              </w:rPr>
            </w:pPr>
          </w:p>
        </w:tc>
        <w:tc>
          <w:tcPr>
            <w:tcW w:w="665" w:type="dxa"/>
            <w:noWrap/>
          </w:tcPr>
          <w:p w14:paraId="6B634297" w14:textId="4F5E8979" w:rsidR="00854AF5" w:rsidRPr="00083D8D" w:rsidRDefault="00854AF5" w:rsidP="00854AF5">
            <w:pPr>
              <w:jc w:val="both"/>
              <w:rPr>
                <w:rFonts w:ascii="Century Gothic" w:hAnsi="Century Gothic" w:cs="Times New Roman"/>
                <w:sz w:val="20"/>
                <w:szCs w:val="20"/>
              </w:rPr>
            </w:pPr>
            <w:r w:rsidRPr="00083D8D">
              <w:rPr>
                <w:rFonts w:ascii="Century Gothic" w:hAnsi="Century Gothic" w:cs="Times New Roman"/>
                <w:sz w:val="20"/>
                <w:szCs w:val="20"/>
              </w:rPr>
              <w:t>15</w:t>
            </w:r>
          </w:p>
        </w:tc>
        <w:tc>
          <w:tcPr>
            <w:tcW w:w="6344" w:type="dxa"/>
            <w:noWrap/>
          </w:tcPr>
          <w:p w14:paraId="59FE8268" w14:textId="77777777" w:rsidR="00854AF5" w:rsidRPr="00083D8D" w:rsidRDefault="00854AF5" w:rsidP="00854AF5">
            <w:pPr>
              <w:jc w:val="both"/>
              <w:rPr>
                <w:rFonts w:ascii="Century Gothic" w:hAnsi="Century Gothic" w:cs="Times New Roman"/>
                <w:sz w:val="20"/>
                <w:szCs w:val="20"/>
              </w:rPr>
            </w:pPr>
            <w:r w:rsidRPr="00083D8D">
              <w:rPr>
                <w:rFonts w:ascii="Century Gothic" w:hAnsi="Century Gothic" w:cs="Times New Roman"/>
                <w:sz w:val="20"/>
                <w:szCs w:val="20"/>
              </w:rPr>
              <w:t xml:space="preserve">Bölüm Başkan Yardımcılığı </w:t>
            </w:r>
          </w:p>
        </w:tc>
        <w:tc>
          <w:tcPr>
            <w:tcW w:w="1237" w:type="dxa"/>
            <w:noWrap/>
          </w:tcPr>
          <w:p w14:paraId="13DDAAD2" w14:textId="77777777" w:rsidR="00854AF5" w:rsidRPr="00083D8D" w:rsidRDefault="00854AF5" w:rsidP="00854AF5">
            <w:pPr>
              <w:jc w:val="right"/>
              <w:rPr>
                <w:rFonts w:ascii="Century Gothic" w:hAnsi="Century Gothic" w:cs="Times New Roman"/>
                <w:sz w:val="20"/>
                <w:szCs w:val="20"/>
              </w:rPr>
            </w:pPr>
            <w:r w:rsidRPr="00083D8D">
              <w:rPr>
                <w:rFonts w:ascii="Century Gothic" w:hAnsi="Century Gothic" w:cs="Times New Roman"/>
                <w:sz w:val="20"/>
                <w:szCs w:val="20"/>
              </w:rPr>
              <w:t>30</w:t>
            </w:r>
          </w:p>
        </w:tc>
      </w:tr>
      <w:tr w:rsidR="00854AF5" w:rsidRPr="00083D8D" w14:paraId="3B30CB3F" w14:textId="77777777" w:rsidTr="00102602">
        <w:trPr>
          <w:trHeight w:val="220"/>
        </w:trPr>
        <w:tc>
          <w:tcPr>
            <w:tcW w:w="816" w:type="dxa"/>
            <w:vMerge/>
          </w:tcPr>
          <w:p w14:paraId="2220BBF7" w14:textId="77777777" w:rsidR="00854AF5" w:rsidRPr="00083D8D" w:rsidRDefault="00854AF5" w:rsidP="00854AF5">
            <w:pPr>
              <w:jc w:val="both"/>
              <w:rPr>
                <w:rFonts w:ascii="Century Gothic" w:hAnsi="Century Gothic" w:cs="Times New Roman"/>
                <w:b/>
                <w:bCs/>
                <w:sz w:val="20"/>
                <w:szCs w:val="20"/>
              </w:rPr>
            </w:pPr>
          </w:p>
        </w:tc>
        <w:tc>
          <w:tcPr>
            <w:tcW w:w="665" w:type="dxa"/>
            <w:noWrap/>
          </w:tcPr>
          <w:p w14:paraId="5CD7C6F3" w14:textId="78CCD553" w:rsidR="00854AF5" w:rsidRPr="00083D8D" w:rsidRDefault="00854AF5" w:rsidP="00854AF5">
            <w:pPr>
              <w:jc w:val="both"/>
              <w:rPr>
                <w:rFonts w:ascii="Century Gothic" w:hAnsi="Century Gothic" w:cs="Times New Roman"/>
                <w:sz w:val="20"/>
                <w:szCs w:val="20"/>
              </w:rPr>
            </w:pPr>
            <w:r w:rsidRPr="00083D8D">
              <w:rPr>
                <w:rFonts w:ascii="Century Gothic" w:hAnsi="Century Gothic" w:cs="Times New Roman"/>
                <w:sz w:val="20"/>
                <w:szCs w:val="20"/>
              </w:rPr>
              <w:t>16</w:t>
            </w:r>
          </w:p>
        </w:tc>
        <w:tc>
          <w:tcPr>
            <w:tcW w:w="6344" w:type="dxa"/>
            <w:noWrap/>
          </w:tcPr>
          <w:p w14:paraId="5CF83869" w14:textId="77777777" w:rsidR="00854AF5" w:rsidRPr="00083D8D" w:rsidRDefault="00854AF5" w:rsidP="00854AF5">
            <w:pPr>
              <w:jc w:val="both"/>
              <w:rPr>
                <w:rFonts w:ascii="Century Gothic" w:hAnsi="Century Gothic" w:cs="Times New Roman"/>
                <w:sz w:val="20"/>
                <w:szCs w:val="20"/>
              </w:rPr>
            </w:pPr>
            <w:r w:rsidRPr="00083D8D">
              <w:rPr>
                <w:rFonts w:ascii="Century Gothic" w:hAnsi="Century Gothic" w:cs="Times New Roman"/>
                <w:sz w:val="20"/>
                <w:szCs w:val="20"/>
              </w:rPr>
              <w:t>Araştırma Merkez Müdür Yardımcılığı</w:t>
            </w:r>
          </w:p>
        </w:tc>
        <w:tc>
          <w:tcPr>
            <w:tcW w:w="1237" w:type="dxa"/>
            <w:noWrap/>
          </w:tcPr>
          <w:p w14:paraId="3998EFB5" w14:textId="77777777" w:rsidR="00854AF5" w:rsidRPr="00083D8D" w:rsidRDefault="00854AF5" w:rsidP="00854AF5">
            <w:pPr>
              <w:jc w:val="right"/>
              <w:rPr>
                <w:rFonts w:ascii="Century Gothic" w:hAnsi="Century Gothic" w:cs="Times New Roman"/>
                <w:sz w:val="20"/>
                <w:szCs w:val="20"/>
              </w:rPr>
            </w:pPr>
            <w:r w:rsidRPr="00083D8D">
              <w:rPr>
                <w:rFonts w:ascii="Century Gothic" w:hAnsi="Century Gothic" w:cs="Times New Roman"/>
                <w:sz w:val="20"/>
                <w:szCs w:val="20"/>
              </w:rPr>
              <w:t>20</w:t>
            </w:r>
          </w:p>
        </w:tc>
      </w:tr>
      <w:tr w:rsidR="00854AF5" w:rsidRPr="00083D8D" w14:paraId="0FE84969" w14:textId="77777777" w:rsidTr="00102602">
        <w:trPr>
          <w:trHeight w:val="220"/>
        </w:trPr>
        <w:tc>
          <w:tcPr>
            <w:tcW w:w="816" w:type="dxa"/>
            <w:vMerge/>
          </w:tcPr>
          <w:p w14:paraId="59F1F738" w14:textId="77777777" w:rsidR="00854AF5" w:rsidRPr="00083D8D" w:rsidRDefault="00854AF5" w:rsidP="00854AF5">
            <w:pPr>
              <w:jc w:val="both"/>
              <w:rPr>
                <w:rFonts w:ascii="Century Gothic" w:hAnsi="Century Gothic" w:cs="Times New Roman"/>
                <w:b/>
                <w:bCs/>
                <w:sz w:val="20"/>
                <w:szCs w:val="20"/>
              </w:rPr>
            </w:pPr>
          </w:p>
        </w:tc>
        <w:tc>
          <w:tcPr>
            <w:tcW w:w="665" w:type="dxa"/>
            <w:noWrap/>
          </w:tcPr>
          <w:p w14:paraId="32A5F630" w14:textId="6520C058" w:rsidR="00854AF5" w:rsidRPr="00083D8D" w:rsidRDefault="00854AF5" w:rsidP="00854AF5">
            <w:pPr>
              <w:jc w:val="both"/>
              <w:rPr>
                <w:rFonts w:ascii="Century Gothic" w:hAnsi="Century Gothic" w:cs="Times New Roman"/>
                <w:sz w:val="20"/>
                <w:szCs w:val="20"/>
              </w:rPr>
            </w:pPr>
            <w:r w:rsidRPr="00083D8D">
              <w:rPr>
                <w:rFonts w:ascii="Century Gothic" w:hAnsi="Century Gothic" w:cs="Times New Roman"/>
                <w:sz w:val="20"/>
                <w:szCs w:val="20"/>
              </w:rPr>
              <w:t>17</w:t>
            </w:r>
          </w:p>
        </w:tc>
        <w:tc>
          <w:tcPr>
            <w:tcW w:w="6344" w:type="dxa"/>
            <w:noWrap/>
          </w:tcPr>
          <w:p w14:paraId="23E256EC" w14:textId="77777777" w:rsidR="00854AF5" w:rsidRPr="00083D8D" w:rsidRDefault="00854AF5" w:rsidP="00854AF5">
            <w:pPr>
              <w:jc w:val="both"/>
              <w:rPr>
                <w:rFonts w:ascii="Century Gothic" w:hAnsi="Century Gothic" w:cs="Times New Roman"/>
                <w:sz w:val="20"/>
                <w:szCs w:val="20"/>
                <w:highlight w:val="yellow"/>
              </w:rPr>
            </w:pPr>
            <w:r w:rsidRPr="00083D8D">
              <w:rPr>
                <w:rFonts w:ascii="Century Gothic" w:hAnsi="Century Gothic" w:cs="Times New Roman"/>
                <w:sz w:val="20"/>
                <w:szCs w:val="20"/>
              </w:rPr>
              <w:t>Birinci Seviye Kurul Üyeliği (Rektör görevlendirmesi- görevlendirme başına)</w:t>
            </w:r>
          </w:p>
        </w:tc>
        <w:tc>
          <w:tcPr>
            <w:tcW w:w="1237" w:type="dxa"/>
            <w:noWrap/>
          </w:tcPr>
          <w:p w14:paraId="3D2D5A26" w14:textId="77777777" w:rsidR="00854AF5" w:rsidRPr="00083D8D" w:rsidRDefault="00854AF5" w:rsidP="00854AF5">
            <w:pPr>
              <w:jc w:val="right"/>
              <w:rPr>
                <w:rFonts w:ascii="Century Gothic" w:hAnsi="Century Gothic" w:cs="Times New Roman"/>
                <w:sz w:val="20"/>
                <w:szCs w:val="20"/>
                <w:highlight w:val="yellow"/>
              </w:rPr>
            </w:pPr>
            <w:r w:rsidRPr="00083D8D">
              <w:rPr>
                <w:rFonts w:ascii="Century Gothic" w:hAnsi="Century Gothic" w:cs="Times New Roman"/>
                <w:sz w:val="20"/>
                <w:szCs w:val="20"/>
              </w:rPr>
              <w:t>15</w:t>
            </w:r>
          </w:p>
        </w:tc>
      </w:tr>
      <w:tr w:rsidR="00854AF5" w:rsidRPr="00083D8D" w14:paraId="567F3B12" w14:textId="77777777" w:rsidTr="00102602">
        <w:trPr>
          <w:trHeight w:val="220"/>
        </w:trPr>
        <w:tc>
          <w:tcPr>
            <w:tcW w:w="816" w:type="dxa"/>
            <w:vMerge/>
            <w:hideMark/>
          </w:tcPr>
          <w:p w14:paraId="5D55004F" w14:textId="77777777" w:rsidR="00854AF5" w:rsidRPr="00083D8D" w:rsidRDefault="00854AF5" w:rsidP="00854AF5">
            <w:pPr>
              <w:jc w:val="both"/>
              <w:rPr>
                <w:rFonts w:ascii="Century Gothic" w:hAnsi="Century Gothic" w:cs="Times New Roman"/>
                <w:b/>
                <w:bCs/>
                <w:sz w:val="20"/>
                <w:szCs w:val="20"/>
              </w:rPr>
            </w:pPr>
          </w:p>
        </w:tc>
        <w:tc>
          <w:tcPr>
            <w:tcW w:w="665" w:type="dxa"/>
            <w:noWrap/>
          </w:tcPr>
          <w:p w14:paraId="20F9B543" w14:textId="347FDF17" w:rsidR="00854AF5" w:rsidRPr="00083D8D" w:rsidRDefault="00854AF5" w:rsidP="00854AF5">
            <w:pPr>
              <w:jc w:val="both"/>
              <w:rPr>
                <w:rFonts w:ascii="Century Gothic" w:hAnsi="Century Gothic" w:cs="Times New Roman"/>
                <w:sz w:val="20"/>
                <w:szCs w:val="20"/>
              </w:rPr>
            </w:pPr>
            <w:r w:rsidRPr="00083D8D">
              <w:rPr>
                <w:rFonts w:ascii="Century Gothic" w:hAnsi="Century Gothic" w:cs="Times New Roman"/>
                <w:sz w:val="20"/>
                <w:szCs w:val="20"/>
              </w:rPr>
              <w:t>18</w:t>
            </w:r>
          </w:p>
        </w:tc>
        <w:tc>
          <w:tcPr>
            <w:tcW w:w="6344" w:type="dxa"/>
            <w:noWrap/>
          </w:tcPr>
          <w:p w14:paraId="26AB87A9" w14:textId="77777777" w:rsidR="00854AF5" w:rsidRPr="00083D8D" w:rsidRDefault="00854AF5" w:rsidP="00854AF5">
            <w:pPr>
              <w:jc w:val="both"/>
              <w:rPr>
                <w:rFonts w:ascii="Century Gothic" w:hAnsi="Century Gothic" w:cs="Times New Roman"/>
                <w:sz w:val="20"/>
                <w:szCs w:val="20"/>
              </w:rPr>
            </w:pPr>
            <w:r w:rsidRPr="00083D8D">
              <w:rPr>
                <w:rFonts w:ascii="Century Gothic" w:hAnsi="Century Gothic" w:cs="Times New Roman"/>
                <w:sz w:val="20"/>
                <w:szCs w:val="20"/>
              </w:rPr>
              <w:t>Senatörlük (Seçilenler için)</w:t>
            </w:r>
          </w:p>
        </w:tc>
        <w:tc>
          <w:tcPr>
            <w:tcW w:w="1237" w:type="dxa"/>
            <w:noWrap/>
          </w:tcPr>
          <w:p w14:paraId="1D801A57" w14:textId="77777777" w:rsidR="00854AF5" w:rsidRPr="00083D8D" w:rsidRDefault="00854AF5" w:rsidP="00854AF5">
            <w:pPr>
              <w:jc w:val="right"/>
              <w:rPr>
                <w:rFonts w:ascii="Century Gothic" w:hAnsi="Century Gothic" w:cs="Times New Roman"/>
                <w:sz w:val="20"/>
                <w:szCs w:val="20"/>
              </w:rPr>
            </w:pPr>
            <w:r w:rsidRPr="00083D8D">
              <w:rPr>
                <w:rFonts w:ascii="Century Gothic" w:hAnsi="Century Gothic" w:cs="Times New Roman"/>
                <w:sz w:val="20"/>
                <w:szCs w:val="20"/>
              </w:rPr>
              <w:t>10</w:t>
            </w:r>
          </w:p>
        </w:tc>
      </w:tr>
      <w:tr w:rsidR="00854AF5" w:rsidRPr="00083D8D" w14:paraId="6CDDC879" w14:textId="77777777" w:rsidTr="00102602">
        <w:trPr>
          <w:trHeight w:val="220"/>
        </w:trPr>
        <w:tc>
          <w:tcPr>
            <w:tcW w:w="816" w:type="dxa"/>
            <w:vMerge/>
            <w:hideMark/>
          </w:tcPr>
          <w:p w14:paraId="6A09F59B" w14:textId="77777777" w:rsidR="00854AF5" w:rsidRPr="00083D8D" w:rsidRDefault="00854AF5" w:rsidP="00854AF5">
            <w:pPr>
              <w:jc w:val="both"/>
              <w:rPr>
                <w:rFonts w:ascii="Century Gothic" w:hAnsi="Century Gothic" w:cs="Times New Roman"/>
                <w:b/>
                <w:bCs/>
                <w:sz w:val="20"/>
                <w:szCs w:val="20"/>
              </w:rPr>
            </w:pPr>
          </w:p>
        </w:tc>
        <w:tc>
          <w:tcPr>
            <w:tcW w:w="665" w:type="dxa"/>
            <w:noWrap/>
          </w:tcPr>
          <w:p w14:paraId="1B2033DF" w14:textId="289E3725" w:rsidR="00854AF5" w:rsidRPr="00083D8D" w:rsidRDefault="00854AF5" w:rsidP="00854AF5">
            <w:pPr>
              <w:jc w:val="both"/>
              <w:rPr>
                <w:rFonts w:ascii="Century Gothic" w:hAnsi="Century Gothic" w:cs="Times New Roman"/>
                <w:sz w:val="20"/>
                <w:szCs w:val="20"/>
              </w:rPr>
            </w:pPr>
            <w:r>
              <w:rPr>
                <w:rFonts w:ascii="Century Gothic" w:hAnsi="Century Gothic" w:cs="Times New Roman"/>
                <w:sz w:val="20"/>
                <w:szCs w:val="20"/>
              </w:rPr>
              <w:t>19</w:t>
            </w:r>
          </w:p>
        </w:tc>
        <w:tc>
          <w:tcPr>
            <w:tcW w:w="6344" w:type="dxa"/>
            <w:noWrap/>
          </w:tcPr>
          <w:p w14:paraId="3D72AF74" w14:textId="77777777" w:rsidR="00854AF5" w:rsidRPr="00083D8D" w:rsidRDefault="00854AF5" w:rsidP="00854AF5">
            <w:pPr>
              <w:jc w:val="both"/>
              <w:rPr>
                <w:rFonts w:ascii="Century Gothic" w:hAnsi="Century Gothic" w:cs="Times New Roman"/>
                <w:sz w:val="20"/>
                <w:szCs w:val="20"/>
              </w:rPr>
            </w:pPr>
            <w:r w:rsidRPr="00083D8D">
              <w:rPr>
                <w:rFonts w:ascii="Century Gothic" w:hAnsi="Century Gothic" w:cs="Times New Roman"/>
                <w:sz w:val="20"/>
                <w:szCs w:val="20"/>
              </w:rPr>
              <w:t>İkinci Seviye Kurul Üyeliği (Dekan/Müdür görevlendirmesi- görevlendirme başına)</w:t>
            </w:r>
          </w:p>
        </w:tc>
        <w:tc>
          <w:tcPr>
            <w:tcW w:w="1237" w:type="dxa"/>
            <w:noWrap/>
          </w:tcPr>
          <w:p w14:paraId="73C1CCE1" w14:textId="77777777" w:rsidR="00854AF5" w:rsidRPr="00083D8D" w:rsidRDefault="00854AF5" w:rsidP="00854AF5">
            <w:pPr>
              <w:jc w:val="right"/>
              <w:rPr>
                <w:rFonts w:ascii="Century Gothic" w:hAnsi="Century Gothic" w:cs="Times New Roman"/>
                <w:sz w:val="20"/>
                <w:szCs w:val="20"/>
              </w:rPr>
            </w:pPr>
            <w:r w:rsidRPr="00083D8D">
              <w:rPr>
                <w:rFonts w:ascii="Century Gothic" w:hAnsi="Century Gothic" w:cs="Times New Roman"/>
                <w:sz w:val="20"/>
                <w:szCs w:val="20"/>
              </w:rPr>
              <w:t>10</w:t>
            </w:r>
          </w:p>
        </w:tc>
      </w:tr>
      <w:tr w:rsidR="00854AF5" w:rsidRPr="00083D8D" w14:paraId="189C4061" w14:textId="77777777" w:rsidTr="00102602">
        <w:trPr>
          <w:trHeight w:val="220"/>
        </w:trPr>
        <w:tc>
          <w:tcPr>
            <w:tcW w:w="816" w:type="dxa"/>
            <w:vMerge/>
            <w:hideMark/>
          </w:tcPr>
          <w:p w14:paraId="1360CA2A" w14:textId="77777777" w:rsidR="00854AF5" w:rsidRPr="00083D8D" w:rsidRDefault="00854AF5" w:rsidP="00854AF5">
            <w:pPr>
              <w:jc w:val="both"/>
              <w:rPr>
                <w:rFonts w:ascii="Century Gothic" w:hAnsi="Century Gothic" w:cs="Times New Roman"/>
                <w:b/>
                <w:bCs/>
                <w:sz w:val="20"/>
                <w:szCs w:val="20"/>
              </w:rPr>
            </w:pPr>
          </w:p>
        </w:tc>
        <w:tc>
          <w:tcPr>
            <w:tcW w:w="665" w:type="dxa"/>
            <w:noWrap/>
          </w:tcPr>
          <w:p w14:paraId="033858A5" w14:textId="15375406" w:rsidR="00854AF5" w:rsidRPr="00083D8D" w:rsidRDefault="00854AF5" w:rsidP="00854AF5">
            <w:pPr>
              <w:jc w:val="both"/>
              <w:rPr>
                <w:rFonts w:ascii="Century Gothic" w:hAnsi="Century Gothic" w:cs="Times New Roman"/>
                <w:sz w:val="20"/>
                <w:szCs w:val="20"/>
              </w:rPr>
            </w:pPr>
            <w:r>
              <w:rPr>
                <w:rFonts w:ascii="Century Gothic" w:hAnsi="Century Gothic" w:cs="Times New Roman"/>
                <w:sz w:val="20"/>
                <w:szCs w:val="20"/>
              </w:rPr>
              <w:t>20</w:t>
            </w:r>
          </w:p>
        </w:tc>
        <w:tc>
          <w:tcPr>
            <w:tcW w:w="6344" w:type="dxa"/>
            <w:noWrap/>
          </w:tcPr>
          <w:p w14:paraId="23AD6BF0" w14:textId="77777777" w:rsidR="00854AF5" w:rsidRPr="00083D8D" w:rsidRDefault="00854AF5" w:rsidP="00854AF5">
            <w:pPr>
              <w:jc w:val="both"/>
              <w:rPr>
                <w:rFonts w:ascii="Century Gothic" w:hAnsi="Century Gothic" w:cs="Times New Roman"/>
                <w:sz w:val="20"/>
                <w:szCs w:val="20"/>
              </w:rPr>
            </w:pPr>
            <w:r w:rsidRPr="00083D8D">
              <w:rPr>
                <w:rFonts w:ascii="Century Gothic" w:hAnsi="Century Gothic" w:cs="Times New Roman"/>
                <w:sz w:val="20"/>
                <w:szCs w:val="20"/>
              </w:rPr>
              <w:t>Kıdem (Her bir unvan için yıl)</w:t>
            </w:r>
          </w:p>
        </w:tc>
        <w:tc>
          <w:tcPr>
            <w:tcW w:w="1237" w:type="dxa"/>
            <w:noWrap/>
          </w:tcPr>
          <w:p w14:paraId="4F12A04B" w14:textId="77777777" w:rsidR="00854AF5" w:rsidRPr="00083D8D" w:rsidRDefault="00854AF5" w:rsidP="00854AF5">
            <w:pPr>
              <w:jc w:val="right"/>
              <w:rPr>
                <w:rFonts w:ascii="Century Gothic" w:hAnsi="Century Gothic" w:cs="Times New Roman"/>
                <w:sz w:val="20"/>
                <w:szCs w:val="20"/>
              </w:rPr>
            </w:pPr>
            <w:r w:rsidRPr="00083D8D">
              <w:rPr>
                <w:rFonts w:ascii="Century Gothic" w:hAnsi="Century Gothic" w:cs="Times New Roman"/>
                <w:sz w:val="20"/>
                <w:szCs w:val="20"/>
              </w:rPr>
              <w:t>15</w:t>
            </w:r>
          </w:p>
        </w:tc>
      </w:tr>
      <w:tr w:rsidR="00C649B4" w:rsidRPr="00083D8D" w14:paraId="45AF736A" w14:textId="77777777" w:rsidTr="00102602">
        <w:trPr>
          <w:trHeight w:val="72"/>
        </w:trPr>
        <w:tc>
          <w:tcPr>
            <w:tcW w:w="816" w:type="dxa"/>
            <w:vMerge w:val="restart"/>
            <w:textDirection w:val="btLr"/>
            <w:hideMark/>
          </w:tcPr>
          <w:p w14:paraId="3D5E88A1" w14:textId="77777777" w:rsidR="00C649B4" w:rsidRPr="00083D8D" w:rsidRDefault="00C649B4" w:rsidP="00854AF5">
            <w:pPr>
              <w:jc w:val="center"/>
              <w:rPr>
                <w:rFonts w:ascii="Century Gothic" w:hAnsi="Century Gothic" w:cs="Times New Roman"/>
                <w:b/>
                <w:bCs/>
                <w:sz w:val="20"/>
                <w:szCs w:val="20"/>
              </w:rPr>
            </w:pPr>
            <w:r w:rsidRPr="00083D8D">
              <w:rPr>
                <w:rFonts w:ascii="Century Gothic" w:hAnsi="Century Gothic" w:cs="Times New Roman"/>
                <w:b/>
                <w:bCs/>
                <w:sz w:val="20"/>
                <w:szCs w:val="20"/>
              </w:rPr>
              <w:t>Yetkinlikler</w:t>
            </w:r>
          </w:p>
        </w:tc>
        <w:tc>
          <w:tcPr>
            <w:tcW w:w="7009" w:type="dxa"/>
            <w:gridSpan w:val="2"/>
            <w:noWrap/>
            <w:hideMark/>
          </w:tcPr>
          <w:p w14:paraId="6EAC5596" w14:textId="77777777" w:rsidR="00C649B4" w:rsidRPr="00083D8D" w:rsidRDefault="00C649B4" w:rsidP="00854AF5">
            <w:pPr>
              <w:jc w:val="both"/>
              <w:rPr>
                <w:rFonts w:ascii="Century Gothic" w:hAnsi="Century Gothic" w:cs="Times New Roman"/>
                <w:b/>
                <w:bCs/>
                <w:sz w:val="20"/>
                <w:szCs w:val="20"/>
              </w:rPr>
            </w:pPr>
            <w:r w:rsidRPr="00083D8D">
              <w:rPr>
                <w:rFonts w:ascii="Century Gothic" w:hAnsi="Century Gothic" w:cs="Times New Roman"/>
                <w:b/>
                <w:bCs/>
                <w:sz w:val="20"/>
                <w:szCs w:val="20"/>
              </w:rPr>
              <w:t>Görev</w:t>
            </w:r>
          </w:p>
        </w:tc>
        <w:tc>
          <w:tcPr>
            <w:tcW w:w="1237" w:type="dxa"/>
            <w:noWrap/>
            <w:hideMark/>
          </w:tcPr>
          <w:p w14:paraId="645C582C" w14:textId="77777777" w:rsidR="00C649B4" w:rsidRPr="00083D8D" w:rsidRDefault="00C649B4" w:rsidP="00854AF5">
            <w:pPr>
              <w:jc w:val="right"/>
              <w:rPr>
                <w:rFonts w:ascii="Century Gothic" w:hAnsi="Century Gothic" w:cs="Times New Roman"/>
                <w:b/>
                <w:bCs/>
                <w:sz w:val="20"/>
                <w:szCs w:val="20"/>
              </w:rPr>
            </w:pPr>
            <w:r w:rsidRPr="00083D8D">
              <w:rPr>
                <w:rFonts w:ascii="Century Gothic" w:hAnsi="Century Gothic" w:cs="Times New Roman"/>
                <w:b/>
                <w:bCs/>
                <w:sz w:val="20"/>
                <w:szCs w:val="20"/>
              </w:rPr>
              <w:t>Ağırlık</w:t>
            </w:r>
          </w:p>
        </w:tc>
      </w:tr>
      <w:tr w:rsidR="00C649B4" w:rsidRPr="00083D8D" w14:paraId="5449BF43" w14:textId="77777777" w:rsidTr="00102602">
        <w:trPr>
          <w:trHeight w:val="220"/>
        </w:trPr>
        <w:tc>
          <w:tcPr>
            <w:tcW w:w="816" w:type="dxa"/>
            <w:vMerge/>
            <w:hideMark/>
          </w:tcPr>
          <w:p w14:paraId="76EB84C4" w14:textId="77777777" w:rsidR="00C649B4" w:rsidRPr="00083D8D" w:rsidRDefault="00C649B4" w:rsidP="00854AF5">
            <w:pPr>
              <w:jc w:val="both"/>
              <w:rPr>
                <w:rFonts w:ascii="Century Gothic" w:hAnsi="Century Gothic" w:cs="Times New Roman"/>
                <w:b/>
                <w:bCs/>
                <w:sz w:val="20"/>
                <w:szCs w:val="20"/>
              </w:rPr>
            </w:pPr>
          </w:p>
        </w:tc>
        <w:tc>
          <w:tcPr>
            <w:tcW w:w="665" w:type="dxa"/>
            <w:noWrap/>
            <w:hideMark/>
          </w:tcPr>
          <w:p w14:paraId="44515C8C" w14:textId="77777777" w:rsidR="00C649B4" w:rsidRPr="00083D8D" w:rsidRDefault="00C649B4" w:rsidP="00854AF5">
            <w:pPr>
              <w:jc w:val="both"/>
              <w:rPr>
                <w:rFonts w:ascii="Century Gothic" w:hAnsi="Century Gothic" w:cs="Times New Roman"/>
                <w:sz w:val="20"/>
                <w:szCs w:val="20"/>
              </w:rPr>
            </w:pPr>
            <w:r w:rsidRPr="00083D8D">
              <w:rPr>
                <w:rFonts w:ascii="Century Gothic" w:hAnsi="Century Gothic" w:cs="Times New Roman"/>
                <w:sz w:val="20"/>
                <w:szCs w:val="20"/>
              </w:rPr>
              <w:t>1</w:t>
            </w:r>
          </w:p>
        </w:tc>
        <w:tc>
          <w:tcPr>
            <w:tcW w:w="6344" w:type="dxa"/>
            <w:noWrap/>
            <w:hideMark/>
          </w:tcPr>
          <w:p w14:paraId="00583EC1" w14:textId="77777777" w:rsidR="00C649B4" w:rsidRPr="00083D8D" w:rsidRDefault="00C649B4" w:rsidP="00854AF5">
            <w:pPr>
              <w:jc w:val="both"/>
              <w:rPr>
                <w:rFonts w:ascii="Century Gothic" w:hAnsi="Century Gothic" w:cs="Times New Roman"/>
                <w:sz w:val="20"/>
                <w:szCs w:val="20"/>
              </w:rPr>
            </w:pPr>
            <w:r w:rsidRPr="00083D8D">
              <w:rPr>
                <w:rFonts w:ascii="Century Gothic" w:hAnsi="Century Gothic" w:cs="Times New Roman"/>
                <w:sz w:val="20"/>
                <w:szCs w:val="20"/>
              </w:rPr>
              <w:t xml:space="preserve">Girişim </w:t>
            </w:r>
          </w:p>
        </w:tc>
        <w:tc>
          <w:tcPr>
            <w:tcW w:w="1237" w:type="dxa"/>
            <w:noWrap/>
            <w:hideMark/>
          </w:tcPr>
          <w:p w14:paraId="546C2810" w14:textId="77777777" w:rsidR="00C649B4" w:rsidRPr="00083D8D" w:rsidRDefault="00C649B4" w:rsidP="00854AF5">
            <w:pPr>
              <w:jc w:val="right"/>
              <w:rPr>
                <w:rFonts w:ascii="Century Gothic" w:hAnsi="Century Gothic" w:cs="Times New Roman"/>
                <w:sz w:val="20"/>
                <w:szCs w:val="20"/>
              </w:rPr>
            </w:pPr>
            <w:r w:rsidRPr="00083D8D">
              <w:rPr>
                <w:rFonts w:ascii="Century Gothic" w:hAnsi="Century Gothic" w:cs="Times New Roman"/>
                <w:sz w:val="20"/>
                <w:szCs w:val="20"/>
              </w:rPr>
              <w:t>2,0</w:t>
            </w:r>
          </w:p>
        </w:tc>
      </w:tr>
      <w:tr w:rsidR="00C649B4" w:rsidRPr="00083D8D" w14:paraId="7AAEAFEF" w14:textId="77777777" w:rsidTr="00102602">
        <w:trPr>
          <w:trHeight w:val="220"/>
        </w:trPr>
        <w:tc>
          <w:tcPr>
            <w:tcW w:w="816" w:type="dxa"/>
            <w:vMerge/>
            <w:hideMark/>
          </w:tcPr>
          <w:p w14:paraId="2C3B4036" w14:textId="77777777" w:rsidR="00C649B4" w:rsidRPr="00083D8D" w:rsidRDefault="00C649B4" w:rsidP="00854AF5">
            <w:pPr>
              <w:jc w:val="both"/>
              <w:rPr>
                <w:rFonts w:ascii="Century Gothic" w:hAnsi="Century Gothic" w:cs="Times New Roman"/>
                <w:b/>
                <w:bCs/>
                <w:sz w:val="20"/>
                <w:szCs w:val="20"/>
              </w:rPr>
            </w:pPr>
          </w:p>
        </w:tc>
        <w:tc>
          <w:tcPr>
            <w:tcW w:w="665" w:type="dxa"/>
            <w:noWrap/>
            <w:hideMark/>
          </w:tcPr>
          <w:p w14:paraId="781B2D68" w14:textId="77777777" w:rsidR="00C649B4" w:rsidRPr="00083D8D" w:rsidRDefault="00C649B4" w:rsidP="00854AF5">
            <w:pPr>
              <w:jc w:val="both"/>
              <w:rPr>
                <w:rFonts w:ascii="Century Gothic" w:hAnsi="Century Gothic" w:cs="Times New Roman"/>
                <w:sz w:val="20"/>
                <w:szCs w:val="20"/>
              </w:rPr>
            </w:pPr>
            <w:r w:rsidRPr="00083D8D">
              <w:rPr>
                <w:rFonts w:ascii="Century Gothic" w:hAnsi="Century Gothic" w:cs="Times New Roman"/>
                <w:sz w:val="20"/>
                <w:szCs w:val="20"/>
              </w:rPr>
              <w:t>2</w:t>
            </w:r>
          </w:p>
        </w:tc>
        <w:tc>
          <w:tcPr>
            <w:tcW w:w="6344" w:type="dxa"/>
            <w:noWrap/>
            <w:hideMark/>
          </w:tcPr>
          <w:p w14:paraId="45A9EE29" w14:textId="77777777" w:rsidR="00C649B4" w:rsidRPr="00083D8D" w:rsidRDefault="00C649B4" w:rsidP="00854AF5">
            <w:pPr>
              <w:jc w:val="both"/>
              <w:rPr>
                <w:rFonts w:ascii="Century Gothic" w:hAnsi="Century Gothic" w:cs="Times New Roman"/>
                <w:sz w:val="20"/>
                <w:szCs w:val="20"/>
              </w:rPr>
            </w:pPr>
            <w:r w:rsidRPr="00083D8D">
              <w:rPr>
                <w:rFonts w:ascii="Century Gothic" w:hAnsi="Century Gothic" w:cs="Times New Roman"/>
                <w:sz w:val="20"/>
                <w:szCs w:val="20"/>
              </w:rPr>
              <w:t xml:space="preserve">Proje </w:t>
            </w:r>
          </w:p>
        </w:tc>
        <w:tc>
          <w:tcPr>
            <w:tcW w:w="1237" w:type="dxa"/>
            <w:noWrap/>
            <w:hideMark/>
          </w:tcPr>
          <w:p w14:paraId="23226CA5" w14:textId="77777777" w:rsidR="00C649B4" w:rsidRPr="00083D8D" w:rsidRDefault="00C649B4" w:rsidP="00854AF5">
            <w:pPr>
              <w:jc w:val="right"/>
              <w:rPr>
                <w:rFonts w:ascii="Century Gothic" w:hAnsi="Century Gothic" w:cs="Times New Roman"/>
                <w:sz w:val="20"/>
                <w:szCs w:val="20"/>
              </w:rPr>
            </w:pPr>
            <w:r w:rsidRPr="00083D8D">
              <w:rPr>
                <w:rFonts w:ascii="Century Gothic" w:hAnsi="Century Gothic" w:cs="Times New Roman"/>
                <w:sz w:val="20"/>
                <w:szCs w:val="20"/>
              </w:rPr>
              <w:t>5,5</w:t>
            </w:r>
          </w:p>
        </w:tc>
      </w:tr>
      <w:tr w:rsidR="00C649B4" w:rsidRPr="00083D8D" w14:paraId="25406E34" w14:textId="77777777" w:rsidTr="00102602">
        <w:trPr>
          <w:trHeight w:val="220"/>
        </w:trPr>
        <w:tc>
          <w:tcPr>
            <w:tcW w:w="816" w:type="dxa"/>
            <w:vMerge/>
            <w:hideMark/>
          </w:tcPr>
          <w:p w14:paraId="1AA0544B" w14:textId="77777777" w:rsidR="00C649B4" w:rsidRPr="00083D8D" w:rsidRDefault="00C649B4" w:rsidP="00854AF5">
            <w:pPr>
              <w:jc w:val="both"/>
              <w:rPr>
                <w:rFonts w:ascii="Century Gothic" w:hAnsi="Century Gothic" w:cs="Times New Roman"/>
                <w:b/>
                <w:bCs/>
                <w:sz w:val="20"/>
                <w:szCs w:val="20"/>
              </w:rPr>
            </w:pPr>
          </w:p>
        </w:tc>
        <w:tc>
          <w:tcPr>
            <w:tcW w:w="665" w:type="dxa"/>
            <w:noWrap/>
            <w:hideMark/>
          </w:tcPr>
          <w:p w14:paraId="13CE8D74" w14:textId="77777777" w:rsidR="00C649B4" w:rsidRPr="00083D8D" w:rsidRDefault="00C649B4" w:rsidP="00854AF5">
            <w:pPr>
              <w:jc w:val="both"/>
              <w:rPr>
                <w:rFonts w:ascii="Century Gothic" w:hAnsi="Century Gothic" w:cs="Times New Roman"/>
                <w:sz w:val="20"/>
                <w:szCs w:val="20"/>
              </w:rPr>
            </w:pPr>
            <w:r w:rsidRPr="00083D8D">
              <w:rPr>
                <w:rFonts w:ascii="Century Gothic" w:hAnsi="Century Gothic" w:cs="Times New Roman"/>
                <w:sz w:val="20"/>
                <w:szCs w:val="20"/>
              </w:rPr>
              <w:t>3</w:t>
            </w:r>
          </w:p>
        </w:tc>
        <w:tc>
          <w:tcPr>
            <w:tcW w:w="6344" w:type="dxa"/>
            <w:noWrap/>
            <w:hideMark/>
          </w:tcPr>
          <w:p w14:paraId="76154433" w14:textId="77777777" w:rsidR="00C649B4" w:rsidRPr="00083D8D" w:rsidRDefault="00C649B4" w:rsidP="00854AF5">
            <w:pPr>
              <w:jc w:val="both"/>
              <w:rPr>
                <w:rFonts w:ascii="Century Gothic" w:hAnsi="Century Gothic" w:cs="Times New Roman"/>
                <w:sz w:val="20"/>
                <w:szCs w:val="20"/>
              </w:rPr>
            </w:pPr>
            <w:r w:rsidRPr="00083D8D">
              <w:rPr>
                <w:rFonts w:ascii="Century Gothic" w:hAnsi="Century Gothic" w:cs="Times New Roman"/>
                <w:sz w:val="20"/>
                <w:szCs w:val="20"/>
              </w:rPr>
              <w:t>Yayın</w:t>
            </w:r>
          </w:p>
        </w:tc>
        <w:tc>
          <w:tcPr>
            <w:tcW w:w="1237" w:type="dxa"/>
            <w:noWrap/>
            <w:hideMark/>
          </w:tcPr>
          <w:p w14:paraId="28E6470C" w14:textId="77777777" w:rsidR="00C649B4" w:rsidRPr="00083D8D" w:rsidRDefault="00C649B4" w:rsidP="00854AF5">
            <w:pPr>
              <w:jc w:val="right"/>
              <w:rPr>
                <w:rFonts w:ascii="Century Gothic" w:hAnsi="Century Gothic" w:cs="Times New Roman"/>
                <w:sz w:val="20"/>
                <w:szCs w:val="20"/>
              </w:rPr>
            </w:pPr>
            <w:r w:rsidRPr="00083D8D">
              <w:rPr>
                <w:rFonts w:ascii="Century Gothic" w:hAnsi="Century Gothic" w:cs="Times New Roman"/>
                <w:sz w:val="20"/>
                <w:szCs w:val="20"/>
              </w:rPr>
              <w:t>1,7</w:t>
            </w:r>
          </w:p>
        </w:tc>
      </w:tr>
      <w:tr w:rsidR="00C649B4" w:rsidRPr="00083D8D" w14:paraId="40D5C0F6" w14:textId="77777777" w:rsidTr="00102602">
        <w:trPr>
          <w:trHeight w:val="220"/>
        </w:trPr>
        <w:tc>
          <w:tcPr>
            <w:tcW w:w="816" w:type="dxa"/>
            <w:vMerge/>
            <w:hideMark/>
          </w:tcPr>
          <w:p w14:paraId="33D08860" w14:textId="77777777" w:rsidR="00C649B4" w:rsidRPr="00083D8D" w:rsidRDefault="00C649B4" w:rsidP="00854AF5">
            <w:pPr>
              <w:jc w:val="both"/>
              <w:rPr>
                <w:rFonts w:ascii="Century Gothic" w:hAnsi="Century Gothic" w:cs="Times New Roman"/>
                <w:b/>
                <w:bCs/>
                <w:sz w:val="20"/>
                <w:szCs w:val="20"/>
              </w:rPr>
            </w:pPr>
          </w:p>
        </w:tc>
        <w:tc>
          <w:tcPr>
            <w:tcW w:w="665" w:type="dxa"/>
            <w:noWrap/>
            <w:hideMark/>
          </w:tcPr>
          <w:p w14:paraId="620C894A" w14:textId="77777777" w:rsidR="00C649B4" w:rsidRPr="00083D8D" w:rsidRDefault="00C649B4" w:rsidP="00854AF5">
            <w:pPr>
              <w:jc w:val="both"/>
              <w:rPr>
                <w:rFonts w:ascii="Century Gothic" w:hAnsi="Century Gothic" w:cs="Times New Roman"/>
                <w:sz w:val="20"/>
                <w:szCs w:val="20"/>
              </w:rPr>
            </w:pPr>
            <w:r w:rsidRPr="00083D8D">
              <w:rPr>
                <w:rFonts w:ascii="Century Gothic" w:hAnsi="Century Gothic" w:cs="Times New Roman"/>
                <w:sz w:val="20"/>
                <w:szCs w:val="20"/>
              </w:rPr>
              <w:t>4</w:t>
            </w:r>
          </w:p>
        </w:tc>
        <w:tc>
          <w:tcPr>
            <w:tcW w:w="6344" w:type="dxa"/>
            <w:noWrap/>
            <w:hideMark/>
          </w:tcPr>
          <w:p w14:paraId="15FBC17D" w14:textId="77777777" w:rsidR="00C649B4" w:rsidRPr="00083D8D" w:rsidRDefault="00C649B4" w:rsidP="00854AF5">
            <w:pPr>
              <w:jc w:val="both"/>
              <w:rPr>
                <w:rFonts w:ascii="Century Gothic" w:hAnsi="Century Gothic" w:cs="Times New Roman"/>
                <w:sz w:val="20"/>
                <w:szCs w:val="20"/>
              </w:rPr>
            </w:pPr>
            <w:r w:rsidRPr="00083D8D">
              <w:rPr>
                <w:rFonts w:ascii="Century Gothic" w:hAnsi="Century Gothic" w:cs="Times New Roman"/>
                <w:sz w:val="20"/>
                <w:szCs w:val="20"/>
              </w:rPr>
              <w:t>Bilgi Transferi</w:t>
            </w:r>
          </w:p>
        </w:tc>
        <w:tc>
          <w:tcPr>
            <w:tcW w:w="1237" w:type="dxa"/>
            <w:noWrap/>
            <w:hideMark/>
          </w:tcPr>
          <w:p w14:paraId="763A9792" w14:textId="77777777" w:rsidR="00C649B4" w:rsidRPr="00083D8D" w:rsidRDefault="00C649B4" w:rsidP="00854AF5">
            <w:pPr>
              <w:jc w:val="right"/>
              <w:rPr>
                <w:rFonts w:ascii="Century Gothic" w:hAnsi="Century Gothic" w:cs="Times New Roman"/>
                <w:sz w:val="20"/>
                <w:szCs w:val="20"/>
              </w:rPr>
            </w:pPr>
            <w:r w:rsidRPr="00083D8D">
              <w:rPr>
                <w:rFonts w:ascii="Century Gothic" w:hAnsi="Century Gothic" w:cs="Times New Roman"/>
                <w:sz w:val="20"/>
                <w:szCs w:val="20"/>
              </w:rPr>
              <w:t>7,3</w:t>
            </w:r>
          </w:p>
        </w:tc>
      </w:tr>
      <w:tr w:rsidR="00C649B4" w:rsidRPr="00083D8D" w14:paraId="7B6F71E0" w14:textId="77777777" w:rsidTr="00102602">
        <w:trPr>
          <w:trHeight w:val="220"/>
        </w:trPr>
        <w:tc>
          <w:tcPr>
            <w:tcW w:w="816" w:type="dxa"/>
            <w:vMerge/>
          </w:tcPr>
          <w:p w14:paraId="4646A2CA" w14:textId="77777777" w:rsidR="00C649B4" w:rsidRPr="00083D8D" w:rsidRDefault="00C649B4" w:rsidP="00854AF5">
            <w:pPr>
              <w:jc w:val="both"/>
              <w:rPr>
                <w:rFonts w:ascii="Century Gothic" w:hAnsi="Century Gothic" w:cs="Times New Roman"/>
                <w:b/>
                <w:bCs/>
                <w:sz w:val="20"/>
                <w:szCs w:val="20"/>
              </w:rPr>
            </w:pPr>
          </w:p>
        </w:tc>
        <w:tc>
          <w:tcPr>
            <w:tcW w:w="665" w:type="dxa"/>
            <w:noWrap/>
          </w:tcPr>
          <w:p w14:paraId="1EDFED76" w14:textId="77777777" w:rsidR="00C649B4" w:rsidRPr="00083D8D" w:rsidRDefault="00C649B4" w:rsidP="00854AF5">
            <w:pPr>
              <w:jc w:val="both"/>
              <w:rPr>
                <w:rFonts w:ascii="Century Gothic" w:hAnsi="Century Gothic" w:cs="Times New Roman"/>
                <w:sz w:val="20"/>
                <w:szCs w:val="20"/>
              </w:rPr>
            </w:pPr>
          </w:p>
        </w:tc>
        <w:tc>
          <w:tcPr>
            <w:tcW w:w="6344" w:type="dxa"/>
            <w:noWrap/>
          </w:tcPr>
          <w:p w14:paraId="0FA585B0" w14:textId="29B1FAC1" w:rsidR="00C649B4" w:rsidRPr="00083D8D" w:rsidRDefault="00C649B4" w:rsidP="00854AF5">
            <w:pPr>
              <w:jc w:val="both"/>
              <w:rPr>
                <w:rFonts w:ascii="Century Gothic" w:hAnsi="Century Gothic" w:cs="Times New Roman"/>
                <w:sz w:val="20"/>
                <w:szCs w:val="20"/>
              </w:rPr>
            </w:pPr>
            <w:r>
              <w:rPr>
                <w:rFonts w:ascii="Century Gothic" w:hAnsi="Century Gothic" w:cs="Times New Roman"/>
                <w:sz w:val="20"/>
                <w:szCs w:val="20"/>
              </w:rPr>
              <w:t>Ek Ders</w:t>
            </w:r>
          </w:p>
        </w:tc>
        <w:tc>
          <w:tcPr>
            <w:tcW w:w="1237" w:type="dxa"/>
            <w:noWrap/>
          </w:tcPr>
          <w:p w14:paraId="5C065ECB" w14:textId="77777777" w:rsidR="00C649B4" w:rsidRPr="00083D8D" w:rsidRDefault="00C649B4" w:rsidP="00854AF5">
            <w:pPr>
              <w:jc w:val="right"/>
              <w:rPr>
                <w:rFonts w:ascii="Century Gothic" w:hAnsi="Century Gothic" w:cs="Times New Roman"/>
                <w:sz w:val="20"/>
                <w:szCs w:val="20"/>
              </w:rPr>
            </w:pPr>
            <w:bookmarkStart w:id="8" w:name="_GoBack"/>
            <w:bookmarkEnd w:id="8"/>
          </w:p>
        </w:tc>
      </w:tr>
      <w:tr w:rsidR="00854AF5" w:rsidRPr="00083D8D" w14:paraId="2C7D8FF8" w14:textId="77777777" w:rsidTr="00102602">
        <w:trPr>
          <w:trHeight w:val="45"/>
        </w:trPr>
        <w:tc>
          <w:tcPr>
            <w:tcW w:w="816" w:type="dxa"/>
            <w:vMerge w:val="restart"/>
            <w:textDirection w:val="btLr"/>
            <w:hideMark/>
          </w:tcPr>
          <w:p w14:paraId="63588032" w14:textId="77777777" w:rsidR="00854AF5" w:rsidRPr="00083D8D" w:rsidRDefault="00854AF5" w:rsidP="00854AF5">
            <w:pPr>
              <w:jc w:val="center"/>
              <w:rPr>
                <w:rFonts w:ascii="Century Gothic" w:hAnsi="Century Gothic" w:cs="Times New Roman"/>
                <w:b/>
                <w:bCs/>
                <w:sz w:val="20"/>
                <w:szCs w:val="20"/>
              </w:rPr>
            </w:pPr>
            <w:r w:rsidRPr="00083D8D">
              <w:rPr>
                <w:rFonts w:ascii="Century Gothic" w:hAnsi="Century Gothic" w:cs="Times New Roman"/>
                <w:b/>
                <w:bCs/>
                <w:sz w:val="20"/>
                <w:szCs w:val="20"/>
              </w:rPr>
              <w:t>Kadro Görevi</w:t>
            </w:r>
          </w:p>
        </w:tc>
        <w:tc>
          <w:tcPr>
            <w:tcW w:w="7009" w:type="dxa"/>
            <w:gridSpan w:val="2"/>
            <w:noWrap/>
            <w:hideMark/>
          </w:tcPr>
          <w:p w14:paraId="553AEE68" w14:textId="77777777" w:rsidR="00854AF5" w:rsidRPr="00083D8D" w:rsidRDefault="00854AF5" w:rsidP="00854AF5">
            <w:pPr>
              <w:jc w:val="both"/>
              <w:rPr>
                <w:rFonts w:ascii="Century Gothic" w:hAnsi="Century Gothic" w:cs="Times New Roman"/>
                <w:b/>
                <w:bCs/>
                <w:sz w:val="20"/>
                <w:szCs w:val="20"/>
              </w:rPr>
            </w:pPr>
            <w:r w:rsidRPr="00083D8D">
              <w:rPr>
                <w:rFonts w:ascii="Century Gothic" w:hAnsi="Century Gothic" w:cs="Times New Roman"/>
                <w:b/>
                <w:bCs/>
                <w:sz w:val="20"/>
                <w:szCs w:val="20"/>
              </w:rPr>
              <w:t>Görev</w:t>
            </w:r>
          </w:p>
        </w:tc>
        <w:tc>
          <w:tcPr>
            <w:tcW w:w="1237" w:type="dxa"/>
            <w:noWrap/>
            <w:hideMark/>
          </w:tcPr>
          <w:p w14:paraId="50D8E95E" w14:textId="77777777" w:rsidR="00854AF5" w:rsidRPr="00083D8D" w:rsidRDefault="00854AF5" w:rsidP="00854AF5">
            <w:pPr>
              <w:jc w:val="right"/>
              <w:rPr>
                <w:rFonts w:ascii="Century Gothic" w:hAnsi="Century Gothic" w:cs="Times New Roman"/>
                <w:b/>
                <w:bCs/>
                <w:sz w:val="20"/>
                <w:szCs w:val="20"/>
              </w:rPr>
            </w:pPr>
            <w:r w:rsidRPr="00083D8D">
              <w:rPr>
                <w:rFonts w:ascii="Century Gothic" w:hAnsi="Century Gothic" w:cs="Times New Roman"/>
                <w:b/>
                <w:bCs/>
                <w:sz w:val="20"/>
                <w:szCs w:val="20"/>
              </w:rPr>
              <w:t>Taban Puan</w:t>
            </w:r>
          </w:p>
        </w:tc>
      </w:tr>
      <w:tr w:rsidR="00854AF5" w:rsidRPr="00083D8D" w14:paraId="553B2C7F" w14:textId="77777777" w:rsidTr="00102602">
        <w:trPr>
          <w:trHeight w:val="220"/>
        </w:trPr>
        <w:tc>
          <w:tcPr>
            <w:tcW w:w="816" w:type="dxa"/>
            <w:vMerge/>
            <w:hideMark/>
          </w:tcPr>
          <w:p w14:paraId="6808E83F" w14:textId="77777777" w:rsidR="00854AF5" w:rsidRPr="00083D8D" w:rsidRDefault="00854AF5" w:rsidP="00854AF5">
            <w:pPr>
              <w:jc w:val="both"/>
              <w:rPr>
                <w:rFonts w:ascii="Century Gothic" w:hAnsi="Century Gothic" w:cs="Times New Roman"/>
                <w:b/>
                <w:bCs/>
                <w:sz w:val="20"/>
                <w:szCs w:val="20"/>
              </w:rPr>
            </w:pPr>
          </w:p>
        </w:tc>
        <w:tc>
          <w:tcPr>
            <w:tcW w:w="665" w:type="dxa"/>
            <w:noWrap/>
            <w:hideMark/>
          </w:tcPr>
          <w:p w14:paraId="38C299D8" w14:textId="77777777" w:rsidR="00854AF5" w:rsidRPr="00083D8D" w:rsidRDefault="00854AF5" w:rsidP="00854AF5">
            <w:pPr>
              <w:jc w:val="both"/>
              <w:rPr>
                <w:rFonts w:ascii="Century Gothic" w:hAnsi="Century Gothic" w:cs="Times New Roman"/>
                <w:sz w:val="20"/>
                <w:szCs w:val="20"/>
              </w:rPr>
            </w:pPr>
            <w:r w:rsidRPr="00083D8D">
              <w:rPr>
                <w:rFonts w:ascii="Century Gothic" w:hAnsi="Century Gothic" w:cs="Times New Roman"/>
                <w:sz w:val="20"/>
                <w:szCs w:val="20"/>
              </w:rPr>
              <w:t>1</w:t>
            </w:r>
          </w:p>
        </w:tc>
        <w:tc>
          <w:tcPr>
            <w:tcW w:w="6344" w:type="dxa"/>
            <w:hideMark/>
          </w:tcPr>
          <w:p w14:paraId="1C94CEF5" w14:textId="77777777" w:rsidR="00854AF5" w:rsidRPr="00083D8D" w:rsidRDefault="00854AF5" w:rsidP="00854AF5">
            <w:pPr>
              <w:jc w:val="both"/>
              <w:rPr>
                <w:rFonts w:ascii="Century Gothic" w:hAnsi="Century Gothic" w:cs="Times New Roman"/>
                <w:sz w:val="20"/>
                <w:szCs w:val="20"/>
              </w:rPr>
            </w:pPr>
            <w:r w:rsidRPr="00083D8D">
              <w:rPr>
                <w:rFonts w:ascii="Century Gothic" w:hAnsi="Century Gothic" w:cs="Times New Roman"/>
                <w:sz w:val="20"/>
                <w:szCs w:val="20"/>
              </w:rPr>
              <w:t>Profesör</w:t>
            </w:r>
          </w:p>
        </w:tc>
        <w:tc>
          <w:tcPr>
            <w:tcW w:w="1237" w:type="dxa"/>
            <w:noWrap/>
            <w:hideMark/>
          </w:tcPr>
          <w:p w14:paraId="13D45E87" w14:textId="77777777" w:rsidR="00854AF5" w:rsidRPr="00083D8D" w:rsidRDefault="00854AF5" w:rsidP="00854AF5">
            <w:pPr>
              <w:jc w:val="right"/>
              <w:rPr>
                <w:rFonts w:ascii="Century Gothic" w:hAnsi="Century Gothic" w:cs="Times New Roman"/>
                <w:sz w:val="20"/>
                <w:szCs w:val="20"/>
              </w:rPr>
            </w:pPr>
            <w:r w:rsidRPr="00083D8D">
              <w:rPr>
                <w:rFonts w:ascii="Century Gothic" w:hAnsi="Century Gothic" w:cs="Times New Roman"/>
                <w:sz w:val="20"/>
                <w:szCs w:val="20"/>
              </w:rPr>
              <w:t>100</w:t>
            </w:r>
          </w:p>
        </w:tc>
      </w:tr>
      <w:tr w:rsidR="00854AF5" w:rsidRPr="00083D8D" w14:paraId="5F594245" w14:textId="77777777" w:rsidTr="00102602">
        <w:trPr>
          <w:trHeight w:val="220"/>
        </w:trPr>
        <w:tc>
          <w:tcPr>
            <w:tcW w:w="816" w:type="dxa"/>
            <w:vMerge/>
            <w:hideMark/>
          </w:tcPr>
          <w:p w14:paraId="5A26DA9A" w14:textId="77777777" w:rsidR="00854AF5" w:rsidRPr="00083D8D" w:rsidRDefault="00854AF5" w:rsidP="00854AF5">
            <w:pPr>
              <w:jc w:val="both"/>
              <w:rPr>
                <w:rFonts w:ascii="Century Gothic" w:hAnsi="Century Gothic" w:cs="Times New Roman"/>
                <w:b/>
                <w:bCs/>
                <w:sz w:val="20"/>
                <w:szCs w:val="20"/>
              </w:rPr>
            </w:pPr>
          </w:p>
        </w:tc>
        <w:tc>
          <w:tcPr>
            <w:tcW w:w="665" w:type="dxa"/>
            <w:noWrap/>
            <w:hideMark/>
          </w:tcPr>
          <w:p w14:paraId="1F9D3750" w14:textId="77777777" w:rsidR="00854AF5" w:rsidRPr="00083D8D" w:rsidRDefault="00854AF5" w:rsidP="00854AF5">
            <w:pPr>
              <w:jc w:val="both"/>
              <w:rPr>
                <w:rFonts w:ascii="Century Gothic" w:hAnsi="Century Gothic" w:cs="Times New Roman"/>
                <w:sz w:val="20"/>
                <w:szCs w:val="20"/>
              </w:rPr>
            </w:pPr>
            <w:r w:rsidRPr="00083D8D">
              <w:rPr>
                <w:rFonts w:ascii="Century Gothic" w:hAnsi="Century Gothic" w:cs="Times New Roman"/>
                <w:sz w:val="20"/>
                <w:szCs w:val="20"/>
              </w:rPr>
              <w:t>2</w:t>
            </w:r>
          </w:p>
        </w:tc>
        <w:tc>
          <w:tcPr>
            <w:tcW w:w="6344" w:type="dxa"/>
            <w:hideMark/>
          </w:tcPr>
          <w:p w14:paraId="6D5FCB15" w14:textId="77777777" w:rsidR="00854AF5" w:rsidRPr="00083D8D" w:rsidRDefault="00854AF5" w:rsidP="00854AF5">
            <w:pPr>
              <w:jc w:val="both"/>
              <w:rPr>
                <w:rFonts w:ascii="Century Gothic" w:hAnsi="Century Gothic" w:cs="Times New Roman"/>
                <w:sz w:val="20"/>
                <w:szCs w:val="20"/>
              </w:rPr>
            </w:pPr>
            <w:r w:rsidRPr="00083D8D">
              <w:rPr>
                <w:rFonts w:ascii="Century Gothic" w:hAnsi="Century Gothic" w:cs="Times New Roman"/>
                <w:sz w:val="20"/>
                <w:szCs w:val="20"/>
              </w:rPr>
              <w:t xml:space="preserve">Doçent </w:t>
            </w:r>
          </w:p>
        </w:tc>
        <w:tc>
          <w:tcPr>
            <w:tcW w:w="1237" w:type="dxa"/>
            <w:noWrap/>
            <w:hideMark/>
          </w:tcPr>
          <w:p w14:paraId="0EFEC85D" w14:textId="77777777" w:rsidR="00854AF5" w:rsidRPr="00083D8D" w:rsidRDefault="00854AF5" w:rsidP="00854AF5">
            <w:pPr>
              <w:jc w:val="right"/>
              <w:rPr>
                <w:rFonts w:ascii="Century Gothic" w:hAnsi="Century Gothic" w:cs="Times New Roman"/>
                <w:sz w:val="20"/>
                <w:szCs w:val="20"/>
              </w:rPr>
            </w:pPr>
            <w:r w:rsidRPr="00083D8D">
              <w:rPr>
                <w:rFonts w:ascii="Century Gothic" w:hAnsi="Century Gothic" w:cs="Times New Roman"/>
                <w:sz w:val="20"/>
                <w:szCs w:val="20"/>
              </w:rPr>
              <w:t>75</w:t>
            </w:r>
          </w:p>
        </w:tc>
      </w:tr>
      <w:tr w:rsidR="00854AF5" w:rsidRPr="00083D8D" w14:paraId="5F2CE326" w14:textId="77777777" w:rsidTr="00102602">
        <w:trPr>
          <w:trHeight w:val="220"/>
        </w:trPr>
        <w:tc>
          <w:tcPr>
            <w:tcW w:w="816" w:type="dxa"/>
            <w:vMerge/>
            <w:hideMark/>
          </w:tcPr>
          <w:p w14:paraId="7E502A87" w14:textId="77777777" w:rsidR="00854AF5" w:rsidRPr="00083D8D" w:rsidRDefault="00854AF5" w:rsidP="00854AF5">
            <w:pPr>
              <w:jc w:val="both"/>
              <w:rPr>
                <w:rFonts w:ascii="Century Gothic" w:hAnsi="Century Gothic" w:cs="Times New Roman"/>
                <w:b/>
                <w:bCs/>
                <w:sz w:val="20"/>
                <w:szCs w:val="20"/>
              </w:rPr>
            </w:pPr>
          </w:p>
        </w:tc>
        <w:tc>
          <w:tcPr>
            <w:tcW w:w="665" w:type="dxa"/>
            <w:noWrap/>
            <w:hideMark/>
          </w:tcPr>
          <w:p w14:paraId="647C7899" w14:textId="77777777" w:rsidR="00854AF5" w:rsidRPr="00083D8D" w:rsidRDefault="00854AF5" w:rsidP="00854AF5">
            <w:pPr>
              <w:jc w:val="both"/>
              <w:rPr>
                <w:rFonts w:ascii="Century Gothic" w:hAnsi="Century Gothic" w:cs="Times New Roman"/>
                <w:sz w:val="20"/>
                <w:szCs w:val="20"/>
              </w:rPr>
            </w:pPr>
            <w:r w:rsidRPr="00083D8D">
              <w:rPr>
                <w:rFonts w:ascii="Century Gothic" w:hAnsi="Century Gothic" w:cs="Times New Roman"/>
                <w:sz w:val="20"/>
                <w:szCs w:val="20"/>
              </w:rPr>
              <w:t>3</w:t>
            </w:r>
          </w:p>
        </w:tc>
        <w:tc>
          <w:tcPr>
            <w:tcW w:w="6344" w:type="dxa"/>
            <w:hideMark/>
          </w:tcPr>
          <w:p w14:paraId="162B73A8" w14:textId="77777777" w:rsidR="00854AF5" w:rsidRPr="00083D8D" w:rsidRDefault="00854AF5" w:rsidP="00854AF5">
            <w:pPr>
              <w:jc w:val="both"/>
              <w:rPr>
                <w:rFonts w:ascii="Century Gothic" w:hAnsi="Century Gothic" w:cs="Times New Roman"/>
                <w:sz w:val="20"/>
                <w:szCs w:val="20"/>
              </w:rPr>
            </w:pPr>
            <w:r w:rsidRPr="00083D8D">
              <w:rPr>
                <w:rFonts w:ascii="Century Gothic" w:hAnsi="Century Gothic" w:cs="Times New Roman"/>
                <w:sz w:val="20"/>
                <w:szCs w:val="20"/>
              </w:rPr>
              <w:t xml:space="preserve">Dr. Öğretim Üyesi </w:t>
            </w:r>
          </w:p>
        </w:tc>
        <w:tc>
          <w:tcPr>
            <w:tcW w:w="1237" w:type="dxa"/>
            <w:noWrap/>
            <w:hideMark/>
          </w:tcPr>
          <w:p w14:paraId="1C00A0FE" w14:textId="77777777" w:rsidR="00854AF5" w:rsidRPr="00083D8D" w:rsidRDefault="00854AF5" w:rsidP="00854AF5">
            <w:pPr>
              <w:jc w:val="right"/>
              <w:rPr>
                <w:rFonts w:ascii="Century Gothic" w:hAnsi="Century Gothic" w:cs="Times New Roman"/>
                <w:sz w:val="20"/>
                <w:szCs w:val="20"/>
              </w:rPr>
            </w:pPr>
            <w:r w:rsidRPr="00083D8D">
              <w:rPr>
                <w:rFonts w:ascii="Century Gothic" w:hAnsi="Century Gothic" w:cs="Times New Roman"/>
                <w:sz w:val="20"/>
                <w:szCs w:val="20"/>
              </w:rPr>
              <w:t>50</w:t>
            </w:r>
          </w:p>
        </w:tc>
      </w:tr>
      <w:tr w:rsidR="00854AF5" w:rsidRPr="00083D8D" w14:paraId="3A79B681" w14:textId="77777777" w:rsidTr="00102602">
        <w:trPr>
          <w:trHeight w:val="220"/>
        </w:trPr>
        <w:tc>
          <w:tcPr>
            <w:tcW w:w="816" w:type="dxa"/>
            <w:vMerge/>
            <w:hideMark/>
          </w:tcPr>
          <w:p w14:paraId="58130F75" w14:textId="77777777" w:rsidR="00854AF5" w:rsidRPr="00083D8D" w:rsidRDefault="00854AF5" w:rsidP="00854AF5">
            <w:pPr>
              <w:jc w:val="both"/>
              <w:rPr>
                <w:rFonts w:ascii="Century Gothic" w:hAnsi="Century Gothic" w:cs="Times New Roman"/>
                <w:b/>
                <w:bCs/>
                <w:sz w:val="20"/>
                <w:szCs w:val="20"/>
              </w:rPr>
            </w:pPr>
          </w:p>
        </w:tc>
        <w:tc>
          <w:tcPr>
            <w:tcW w:w="665" w:type="dxa"/>
            <w:noWrap/>
            <w:hideMark/>
          </w:tcPr>
          <w:p w14:paraId="6E44CF7F" w14:textId="77777777" w:rsidR="00854AF5" w:rsidRPr="00083D8D" w:rsidRDefault="00854AF5" w:rsidP="00854AF5">
            <w:pPr>
              <w:jc w:val="both"/>
              <w:rPr>
                <w:rFonts w:ascii="Century Gothic" w:hAnsi="Century Gothic" w:cs="Times New Roman"/>
                <w:sz w:val="20"/>
                <w:szCs w:val="20"/>
              </w:rPr>
            </w:pPr>
            <w:r w:rsidRPr="00083D8D">
              <w:rPr>
                <w:rFonts w:ascii="Century Gothic" w:hAnsi="Century Gothic" w:cs="Times New Roman"/>
                <w:sz w:val="20"/>
                <w:szCs w:val="20"/>
              </w:rPr>
              <w:t>4</w:t>
            </w:r>
          </w:p>
        </w:tc>
        <w:tc>
          <w:tcPr>
            <w:tcW w:w="6344" w:type="dxa"/>
            <w:hideMark/>
          </w:tcPr>
          <w:p w14:paraId="60D92CBA" w14:textId="3F9C59B1" w:rsidR="00854AF5" w:rsidRPr="00083D8D" w:rsidRDefault="00854AF5" w:rsidP="00854AF5">
            <w:pPr>
              <w:jc w:val="both"/>
              <w:rPr>
                <w:rFonts w:ascii="Century Gothic" w:hAnsi="Century Gothic" w:cs="Times New Roman"/>
                <w:sz w:val="20"/>
                <w:szCs w:val="20"/>
              </w:rPr>
            </w:pPr>
            <w:r w:rsidRPr="00083D8D">
              <w:rPr>
                <w:rFonts w:ascii="Century Gothic" w:hAnsi="Century Gothic" w:cs="Times New Roman"/>
                <w:sz w:val="20"/>
                <w:szCs w:val="20"/>
              </w:rPr>
              <w:t>Dr. Araştırma/Araştırma Görevlisi/Öğretim Görevlisi</w:t>
            </w:r>
          </w:p>
        </w:tc>
        <w:tc>
          <w:tcPr>
            <w:tcW w:w="1237" w:type="dxa"/>
            <w:noWrap/>
            <w:hideMark/>
          </w:tcPr>
          <w:p w14:paraId="0695C380" w14:textId="77777777" w:rsidR="00854AF5" w:rsidRPr="00083D8D" w:rsidRDefault="00854AF5" w:rsidP="00854AF5">
            <w:pPr>
              <w:jc w:val="right"/>
              <w:rPr>
                <w:rFonts w:ascii="Century Gothic" w:hAnsi="Century Gothic" w:cs="Times New Roman"/>
                <w:sz w:val="20"/>
                <w:szCs w:val="20"/>
              </w:rPr>
            </w:pPr>
            <w:r w:rsidRPr="00083D8D">
              <w:rPr>
                <w:rFonts w:ascii="Century Gothic" w:hAnsi="Century Gothic" w:cs="Times New Roman"/>
                <w:sz w:val="20"/>
                <w:szCs w:val="20"/>
              </w:rPr>
              <w:t>30</w:t>
            </w:r>
          </w:p>
        </w:tc>
      </w:tr>
    </w:tbl>
    <w:p w14:paraId="7491C066" w14:textId="1F4C265E" w:rsidR="00544497" w:rsidRPr="005044B5" w:rsidRDefault="00A10405" w:rsidP="005044B5">
      <w:pPr>
        <w:spacing w:after="240" w:line="276" w:lineRule="auto"/>
        <w:jc w:val="both"/>
        <w:rPr>
          <w:rFonts w:ascii="Century Gothic" w:hAnsi="Century Gothic" w:cs="Times New Roman"/>
          <w:sz w:val="14"/>
        </w:rPr>
      </w:pPr>
      <w:r w:rsidRPr="00083D8D">
        <w:rPr>
          <w:rFonts w:ascii="Century Gothic" w:hAnsi="Century Gothic" w:cs="Times New Roman"/>
          <w:sz w:val="14"/>
        </w:rPr>
        <w:t xml:space="preserve">* </w:t>
      </w:r>
      <w:r w:rsidR="00544D00">
        <w:rPr>
          <w:rFonts w:ascii="Century Gothic" w:hAnsi="Century Gothic" w:cs="Times New Roman"/>
          <w:sz w:val="14"/>
        </w:rPr>
        <w:t>D</w:t>
      </w:r>
      <w:r w:rsidRPr="00083D8D">
        <w:rPr>
          <w:rFonts w:ascii="Century Gothic" w:hAnsi="Century Gothic" w:cs="Times New Roman"/>
          <w:sz w:val="14"/>
        </w:rPr>
        <w:t>isiplinler arası ana bilim dalı başkan</w:t>
      </w:r>
      <w:r w:rsidR="00544D00">
        <w:rPr>
          <w:rFonts w:ascii="Century Gothic" w:hAnsi="Century Gothic" w:cs="Times New Roman"/>
          <w:sz w:val="14"/>
        </w:rPr>
        <w:t xml:space="preserve">ları </w:t>
      </w:r>
      <w:r w:rsidRPr="00083D8D">
        <w:rPr>
          <w:rFonts w:ascii="Century Gothic" w:hAnsi="Century Gothic" w:cs="Times New Roman"/>
          <w:sz w:val="14"/>
        </w:rPr>
        <w:t xml:space="preserve">için geçerlidir. </w:t>
      </w:r>
    </w:p>
    <w:sectPr w:rsidR="00544497" w:rsidRPr="005044B5">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ABD6B6" w14:textId="77777777" w:rsidR="00DD7D34" w:rsidRDefault="00DD7D34" w:rsidP="00FA7B60">
      <w:pPr>
        <w:spacing w:after="0" w:line="240" w:lineRule="auto"/>
      </w:pPr>
      <w:r>
        <w:separator/>
      </w:r>
    </w:p>
  </w:endnote>
  <w:endnote w:type="continuationSeparator" w:id="0">
    <w:p w14:paraId="289C5E7F" w14:textId="77777777" w:rsidR="00DD7D34" w:rsidRDefault="00DD7D34" w:rsidP="00FA7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2367998"/>
      <w:docPartObj>
        <w:docPartGallery w:val="Page Numbers (Bottom of Page)"/>
        <w:docPartUnique/>
      </w:docPartObj>
    </w:sdtPr>
    <w:sdtEndPr>
      <w:rPr>
        <w:rFonts w:ascii="Century Gothic" w:hAnsi="Century Gothic" w:cs="Times New Roman"/>
      </w:rPr>
    </w:sdtEndPr>
    <w:sdtContent>
      <w:p w14:paraId="48AA2088" w14:textId="5EE21E3E" w:rsidR="00CC136F" w:rsidRPr="00083D8D" w:rsidRDefault="00CC136F">
        <w:pPr>
          <w:pStyle w:val="AltBilgi"/>
          <w:jc w:val="center"/>
          <w:rPr>
            <w:rFonts w:ascii="Century Gothic" w:hAnsi="Century Gothic" w:cs="Times New Roman"/>
          </w:rPr>
        </w:pPr>
        <w:r w:rsidRPr="00083D8D">
          <w:rPr>
            <w:rFonts w:ascii="Century Gothic" w:hAnsi="Century Gothic" w:cs="Times New Roman"/>
          </w:rPr>
          <w:fldChar w:fldCharType="begin"/>
        </w:r>
        <w:r w:rsidRPr="00083D8D">
          <w:rPr>
            <w:rFonts w:ascii="Century Gothic" w:hAnsi="Century Gothic" w:cs="Times New Roman"/>
          </w:rPr>
          <w:instrText>PAGE   \* MERGEFORMAT</w:instrText>
        </w:r>
        <w:r w:rsidRPr="00083D8D">
          <w:rPr>
            <w:rFonts w:ascii="Century Gothic" w:hAnsi="Century Gothic" w:cs="Times New Roman"/>
          </w:rPr>
          <w:fldChar w:fldCharType="separate"/>
        </w:r>
        <w:r w:rsidR="00CF77AD">
          <w:rPr>
            <w:rFonts w:ascii="Century Gothic" w:hAnsi="Century Gothic" w:cs="Times New Roman"/>
            <w:noProof/>
          </w:rPr>
          <w:t>18</w:t>
        </w:r>
        <w:r w:rsidRPr="00083D8D">
          <w:rPr>
            <w:rFonts w:ascii="Century Gothic" w:hAnsi="Century Gothic" w:cs="Times New Roman"/>
          </w:rPr>
          <w:fldChar w:fldCharType="end"/>
        </w:r>
      </w:p>
    </w:sdtContent>
  </w:sdt>
  <w:p w14:paraId="41AED70D" w14:textId="77777777" w:rsidR="00CC136F" w:rsidRDefault="00CC136F">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BCBA4C" w14:textId="77777777" w:rsidR="00DD7D34" w:rsidRDefault="00DD7D34" w:rsidP="00FA7B60">
      <w:pPr>
        <w:spacing w:after="0" w:line="240" w:lineRule="auto"/>
      </w:pPr>
      <w:r>
        <w:separator/>
      </w:r>
    </w:p>
  </w:footnote>
  <w:footnote w:type="continuationSeparator" w:id="0">
    <w:p w14:paraId="32D79864" w14:textId="77777777" w:rsidR="00DD7D34" w:rsidRDefault="00DD7D34" w:rsidP="00FA7B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0161D"/>
    <w:multiLevelType w:val="hybridMultilevel"/>
    <w:tmpl w:val="20108510"/>
    <w:lvl w:ilvl="0" w:tplc="CBA6192C">
      <w:start w:val="1"/>
      <w:numFmt w:val="decimal"/>
      <w:lvlText w:val="%1-"/>
      <w:lvlJc w:val="left"/>
      <w:pPr>
        <w:ind w:left="720" w:hanging="360"/>
      </w:pPr>
    </w:lvl>
    <w:lvl w:ilvl="1" w:tplc="DFDC8280">
      <w:start w:val="1"/>
      <w:numFmt w:val="lowerLetter"/>
      <w:lvlText w:val="%2."/>
      <w:lvlJc w:val="left"/>
      <w:pPr>
        <w:ind w:left="1440" w:hanging="360"/>
      </w:pPr>
      <w:rPr>
        <w:rFonts w:hint="default"/>
      </w:rPr>
    </w:lvl>
    <w:lvl w:ilvl="2" w:tplc="041F0001">
      <w:start w:val="1"/>
      <w:numFmt w:val="bullet"/>
      <w:lvlText w:val=""/>
      <w:lvlJc w:val="left"/>
      <w:pPr>
        <w:ind w:left="2160" w:hanging="180"/>
      </w:pPr>
      <w:rPr>
        <w:rFonts w:ascii="Symbol" w:hAnsi="Symbol" w:hint="default"/>
      </w:r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15:restartNumberingAfterBreak="0">
    <w:nsid w:val="009E5AFB"/>
    <w:multiLevelType w:val="hybridMultilevel"/>
    <w:tmpl w:val="4B184CE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0F44482"/>
    <w:multiLevelType w:val="multilevel"/>
    <w:tmpl w:val="DE44562C"/>
    <w:lvl w:ilvl="0">
      <w:start w:val="3"/>
      <w:numFmt w:val="decimal"/>
      <w:lvlText w:val="%1"/>
      <w:lvlJc w:val="left"/>
      <w:pPr>
        <w:ind w:left="480" w:hanging="480"/>
      </w:pPr>
      <w:rPr>
        <w:rFonts w:eastAsiaTheme="minorHAnsi" w:cs="Times New Roman" w:hint="default"/>
        <w:b w:val="0"/>
      </w:rPr>
    </w:lvl>
    <w:lvl w:ilvl="1">
      <w:start w:val="1"/>
      <w:numFmt w:val="decimal"/>
      <w:lvlText w:val="%1.%2"/>
      <w:lvlJc w:val="left"/>
      <w:pPr>
        <w:ind w:left="480" w:hanging="480"/>
      </w:pPr>
      <w:rPr>
        <w:rFonts w:eastAsiaTheme="minorHAnsi" w:cs="Times New Roman" w:hint="default"/>
        <w:b w:val="0"/>
      </w:rPr>
    </w:lvl>
    <w:lvl w:ilvl="2">
      <w:start w:val="2"/>
      <w:numFmt w:val="decimal"/>
      <w:lvlText w:val="%1.%2.%3"/>
      <w:lvlJc w:val="left"/>
      <w:pPr>
        <w:ind w:left="720" w:hanging="720"/>
      </w:pPr>
      <w:rPr>
        <w:rFonts w:eastAsiaTheme="minorHAnsi" w:cs="Times New Roman" w:hint="default"/>
        <w:b w:val="0"/>
      </w:rPr>
    </w:lvl>
    <w:lvl w:ilvl="3">
      <w:start w:val="1"/>
      <w:numFmt w:val="decimal"/>
      <w:lvlText w:val="%1.%2.%3.%4"/>
      <w:lvlJc w:val="left"/>
      <w:pPr>
        <w:ind w:left="720" w:hanging="720"/>
      </w:pPr>
      <w:rPr>
        <w:rFonts w:eastAsiaTheme="minorHAnsi" w:cs="Times New Roman" w:hint="default"/>
        <w:b w:val="0"/>
      </w:rPr>
    </w:lvl>
    <w:lvl w:ilvl="4">
      <w:start w:val="1"/>
      <w:numFmt w:val="decimal"/>
      <w:lvlText w:val="%1.%2.%3.%4.%5"/>
      <w:lvlJc w:val="left"/>
      <w:pPr>
        <w:ind w:left="1080" w:hanging="1080"/>
      </w:pPr>
      <w:rPr>
        <w:rFonts w:eastAsiaTheme="minorHAnsi" w:cs="Times New Roman" w:hint="default"/>
        <w:b w:val="0"/>
      </w:rPr>
    </w:lvl>
    <w:lvl w:ilvl="5">
      <w:start w:val="1"/>
      <w:numFmt w:val="decimal"/>
      <w:lvlText w:val="%1.%2.%3.%4.%5.%6"/>
      <w:lvlJc w:val="left"/>
      <w:pPr>
        <w:ind w:left="1080" w:hanging="1080"/>
      </w:pPr>
      <w:rPr>
        <w:rFonts w:eastAsiaTheme="minorHAnsi" w:cs="Times New Roman" w:hint="default"/>
        <w:b w:val="0"/>
      </w:rPr>
    </w:lvl>
    <w:lvl w:ilvl="6">
      <w:start w:val="1"/>
      <w:numFmt w:val="decimal"/>
      <w:lvlText w:val="%1.%2.%3.%4.%5.%6.%7"/>
      <w:lvlJc w:val="left"/>
      <w:pPr>
        <w:ind w:left="1440" w:hanging="1440"/>
      </w:pPr>
      <w:rPr>
        <w:rFonts w:eastAsiaTheme="minorHAnsi" w:cs="Times New Roman" w:hint="default"/>
        <w:b w:val="0"/>
      </w:rPr>
    </w:lvl>
    <w:lvl w:ilvl="7">
      <w:start w:val="1"/>
      <w:numFmt w:val="decimal"/>
      <w:lvlText w:val="%1.%2.%3.%4.%5.%6.%7.%8"/>
      <w:lvlJc w:val="left"/>
      <w:pPr>
        <w:ind w:left="1440" w:hanging="1440"/>
      </w:pPr>
      <w:rPr>
        <w:rFonts w:eastAsiaTheme="minorHAnsi" w:cs="Times New Roman" w:hint="default"/>
        <w:b w:val="0"/>
      </w:rPr>
    </w:lvl>
    <w:lvl w:ilvl="8">
      <w:start w:val="1"/>
      <w:numFmt w:val="decimal"/>
      <w:lvlText w:val="%1.%2.%3.%4.%5.%6.%7.%8.%9"/>
      <w:lvlJc w:val="left"/>
      <w:pPr>
        <w:ind w:left="1800" w:hanging="1800"/>
      </w:pPr>
      <w:rPr>
        <w:rFonts w:eastAsiaTheme="minorHAnsi" w:cs="Times New Roman" w:hint="default"/>
        <w:b w:val="0"/>
      </w:rPr>
    </w:lvl>
  </w:abstractNum>
  <w:abstractNum w:abstractNumId="3" w15:restartNumberingAfterBreak="0">
    <w:nsid w:val="082A5C58"/>
    <w:multiLevelType w:val="hybridMultilevel"/>
    <w:tmpl w:val="611C0B96"/>
    <w:lvl w:ilvl="0" w:tplc="CC1847C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96C2763"/>
    <w:multiLevelType w:val="hybridMultilevel"/>
    <w:tmpl w:val="6D26B2E8"/>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5" w15:restartNumberingAfterBreak="0">
    <w:nsid w:val="09D72716"/>
    <w:multiLevelType w:val="hybridMultilevel"/>
    <w:tmpl w:val="86FCD8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00E0BD1"/>
    <w:multiLevelType w:val="multilevel"/>
    <w:tmpl w:val="33D4AC7E"/>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57E400E"/>
    <w:multiLevelType w:val="multilevel"/>
    <w:tmpl w:val="7F185C52"/>
    <w:lvl w:ilvl="0">
      <w:start w:val="4"/>
      <w:numFmt w:val="decimal"/>
      <w:lvlText w:val="%1."/>
      <w:lvlJc w:val="left"/>
      <w:pPr>
        <w:ind w:left="720" w:hanging="360"/>
      </w:pPr>
      <w:rPr>
        <w:rFonts w:hint="default"/>
        <w:b/>
      </w:rPr>
    </w:lvl>
    <w:lvl w:ilvl="1">
      <w:start w:val="1"/>
      <w:numFmt w:val="decimal"/>
      <w:isLgl/>
      <w:lvlText w:val="%1.%2."/>
      <w:lvlJc w:val="left"/>
      <w:pPr>
        <w:ind w:left="720" w:hanging="360"/>
      </w:pPr>
      <w:rPr>
        <w:rFonts w:hint="default"/>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79142DC"/>
    <w:multiLevelType w:val="hybridMultilevel"/>
    <w:tmpl w:val="81D8B144"/>
    <w:lvl w:ilvl="0" w:tplc="CBA6192C">
      <w:start w:val="1"/>
      <w:numFmt w:val="decimal"/>
      <w:lvlText w:val="%1-"/>
      <w:lvlJc w:val="left"/>
      <w:pPr>
        <w:ind w:left="720" w:hanging="360"/>
      </w:pPr>
    </w:lvl>
    <w:lvl w:ilvl="1" w:tplc="DFDC8280">
      <w:start w:val="1"/>
      <w:numFmt w:val="lowerLetter"/>
      <w:lvlText w:val="%2."/>
      <w:lvlJc w:val="left"/>
      <w:pPr>
        <w:ind w:left="1440" w:hanging="360"/>
      </w:pPr>
      <w:rPr>
        <w:rFonts w:hint="default"/>
      </w:rPr>
    </w:lvl>
    <w:lvl w:ilvl="2" w:tplc="041F0001">
      <w:start w:val="1"/>
      <w:numFmt w:val="bullet"/>
      <w:lvlText w:val=""/>
      <w:lvlJc w:val="left"/>
      <w:pPr>
        <w:ind w:left="2160" w:hanging="180"/>
      </w:pPr>
      <w:rPr>
        <w:rFonts w:ascii="Symbol" w:hAnsi="Symbol" w:hint="default"/>
      </w:r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24B9064B"/>
    <w:multiLevelType w:val="hybridMultilevel"/>
    <w:tmpl w:val="204C6902"/>
    <w:lvl w:ilvl="0" w:tplc="041F0001">
      <w:start w:val="1"/>
      <w:numFmt w:val="bullet"/>
      <w:lvlText w:val=""/>
      <w:lvlJc w:val="left"/>
      <w:pPr>
        <w:ind w:left="720" w:hanging="360"/>
      </w:pPr>
      <w:rPr>
        <w:rFonts w:ascii="Symbol" w:hAnsi="Symbol"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B6D7C14"/>
    <w:multiLevelType w:val="hybridMultilevel"/>
    <w:tmpl w:val="C7905CA6"/>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ED001FB"/>
    <w:multiLevelType w:val="hybridMultilevel"/>
    <w:tmpl w:val="E43089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FDD4F53"/>
    <w:multiLevelType w:val="hybridMultilevel"/>
    <w:tmpl w:val="F12253E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FFD1D21"/>
    <w:multiLevelType w:val="hybridMultilevel"/>
    <w:tmpl w:val="FB36FC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63C4043"/>
    <w:multiLevelType w:val="hybridMultilevel"/>
    <w:tmpl w:val="E6B8A9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C9D6401"/>
    <w:multiLevelType w:val="hybridMultilevel"/>
    <w:tmpl w:val="4B184CE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F7F7BEC"/>
    <w:multiLevelType w:val="hybridMultilevel"/>
    <w:tmpl w:val="B9D6C8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0546F54"/>
    <w:multiLevelType w:val="hybridMultilevel"/>
    <w:tmpl w:val="16A06F3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47439C2"/>
    <w:multiLevelType w:val="multilevel"/>
    <w:tmpl w:val="12D25CDA"/>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C445653"/>
    <w:multiLevelType w:val="hybridMultilevel"/>
    <w:tmpl w:val="370E8496"/>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DB6C75F0">
      <w:start w:val="2"/>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C8F12A9"/>
    <w:multiLevelType w:val="hybridMultilevel"/>
    <w:tmpl w:val="46A20D98"/>
    <w:lvl w:ilvl="0" w:tplc="041F0017">
      <w:start w:val="1"/>
      <w:numFmt w:val="lowerLetter"/>
      <w:lvlText w:val="%1)"/>
      <w:lvlJc w:val="left"/>
      <w:pPr>
        <w:ind w:left="927" w:hanging="360"/>
      </w:pPr>
      <w:rPr>
        <w:rFonts w:hint="default"/>
        <w:b w:val="0"/>
      </w:rPr>
    </w:lvl>
    <w:lvl w:ilvl="1" w:tplc="041F0019">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1" w15:restartNumberingAfterBreak="0">
    <w:nsid w:val="5E6D4003"/>
    <w:multiLevelType w:val="hybridMultilevel"/>
    <w:tmpl w:val="F3A212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106718E"/>
    <w:multiLevelType w:val="multilevel"/>
    <w:tmpl w:val="3D44CAF2"/>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b/>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7BD13EC"/>
    <w:multiLevelType w:val="hybridMultilevel"/>
    <w:tmpl w:val="BAB415A6"/>
    <w:lvl w:ilvl="0" w:tplc="D5BC4D0A">
      <w:start w:val="9"/>
      <w:numFmt w:val="lowerLetter"/>
      <w:lvlText w:val="%1)"/>
      <w:lvlJc w:val="left"/>
      <w:pPr>
        <w:ind w:left="927" w:hanging="360"/>
      </w:pPr>
      <w:rPr>
        <w:rFonts w:hint="default"/>
        <w:b w:val="0"/>
      </w:rPr>
    </w:lvl>
    <w:lvl w:ilvl="1" w:tplc="041F0001">
      <w:start w:val="1"/>
      <w:numFmt w:val="bullet"/>
      <w:lvlText w:val=""/>
      <w:lvlJc w:val="left"/>
      <w:pPr>
        <w:ind w:left="1647" w:hanging="360"/>
      </w:pPr>
      <w:rPr>
        <w:rFonts w:ascii="Symbol" w:hAnsi="Symbol" w:hint="default"/>
      </w:r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4" w15:restartNumberingAfterBreak="0">
    <w:nsid w:val="67F02821"/>
    <w:multiLevelType w:val="hybridMultilevel"/>
    <w:tmpl w:val="B264416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A602A9B"/>
    <w:multiLevelType w:val="hybridMultilevel"/>
    <w:tmpl w:val="F24E1B34"/>
    <w:lvl w:ilvl="0" w:tplc="089CAA1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BC370AA"/>
    <w:multiLevelType w:val="hybridMultilevel"/>
    <w:tmpl w:val="F46EBB5A"/>
    <w:lvl w:ilvl="0" w:tplc="041F0001">
      <w:start w:val="1"/>
      <w:numFmt w:val="bullet"/>
      <w:lvlText w:val=""/>
      <w:lvlJc w:val="left"/>
      <w:pPr>
        <w:ind w:left="1286" w:hanging="360"/>
      </w:pPr>
      <w:rPr>
        <w:rFonts w:ascii="Symbol" w:hAnsi="Symbol" w:hint="default"/>
      </w:rPr>
    </w:lvl>
    <w:lvl w:ilvl="1" w:tplc="041F0003" w:tentative="1">
      <w:start w:val="1"/>
      <w:numFmt w:val="bullet"/>
      <w:lvlText w:val="o"/>
      <w:lvlJc w:val="left"/>
      <w:pPr>
        <w:ind w:left="2006" w:hanging="360"/>
      </w:pPr>
      <w:rPr>
        <w:rFonts w:ascii="Courier New" w:hAnsi="Courier New" w:cs="Courier New" w:hint="default"/>
      </w:rPr>
    </w:lvl>
    <w:lvl w:ilvl="2" w:tplc="041F0005" w:tentative="1">
      <w:start w:val="1"/>
      <w:numFmt w:val="bullet"/>
      <w:lvlText w:val=""/>
      <w:lvlJc w:val="left"/>
      <w:pPr>
        <w:ind w:left="2726" w:hanging="360"/>
      </w:pPr>
      <w:rPr>
        <w:rFonts w:ascii="Wingdings" w:hAnsi="Wingdings" w:hint="default"/>
      </w:rPr>
    </w:lvl>
    <w:lvl w:ilvl="3" w:tplc="041F0001" w:tentative="1">
      <w:start w:val="1"/>
      <w:numFmt w:val="bullet"/>
      <w:lvlText w:val=""/>
      <w:lvlJc w:val="left"/>
      <w:pPr>
        <w:ind w:left="3446" w:hanging="360"/>
      </w:pPr>
      <w:rPr>
        <w:rFonts w:ascii="Symbol" w:hAnsi="Symbol" w:hint="default"/>
      </w:rPr>
    </w:lvl>
    <w:lvl w:ilvl="4" w:tplc="041F0003" w:tentative="1">
      <w:start w:val="1"/>
      <w:numFmt w:val="bullet"/>
      <w:lvlText w:val="o"/>
      <w:lvlJc w:val="left"/>
      <w:pPr>
        <w:ind w:left="4166" w:hanging="360"/>
      </w:pPr>
      <w:rPr>
        <w:rFonts w:ascii="Courier New" w:hAnsi="Courier New" w:cs="Courier New" w:hint="default"/>
      </w:rPr>
    </w:lvl>
    <w:lvl w:ilvl="5" w:tplc="041F0005" w:tentative="1">
      <w:start w:val="1"/>
      <w:numFmt w:val="bullet"/>
      <w:lvlText w:val=""/>
      <w:lvlJc w:val="left"/>
      <w:pPr>
        <w:ind w:left="4886" w:hanging="360"/>
      </w:pPr>
      <w:rPr>
        <w:rFonts w:ascii="Wingdings" w:hAnsi="Wingdings" w:hint="default"/>
      </w:rPr>
    </w:lvl>
    <w:lvl w:ilvl="6" w:tplc="041F0001" w:tentative="1">
      <w:start w:val="1"/>
      <w:numFmt w:val="bullet"/>
      <w:lvlText w:val=""/>
      <w:lvlJc w:val="left"/>
      <w:pPr>
        <w:ind w:left="5606" w:hanging="360"/>
      </w:pPr>
      <w:rPr>
        <w:rFonts w:ascii="Symbol" w:hAnsi="Symbol" w:hint="default"/>
      </w:rPr>
    </w:lvl>
    <w:lvl w:ilvl="7" w:tplc="041F0003" w:tentative="1">
      <w:start w:val="1"/>
      <w:numFmt w:val="bullet"/>
      <w:lvlText w:val="o"/>
      <w:lvlJc w:val="left"/>
      <w:pPr>
        <w:ind w:left="6326" w:hanging="360"/>
      </w:pPr>
      <w:rPr>
        <w:rFonts w:ascii="Courier New" w:hAnsi="Courier New" w:cs="Courier New" w:hint="default"/>
      </w:rPr>
    </w:lvl>
    <w:lvl w:ilvl="8" w:tplc="041F0005" w:tentative="1">
      <w:start w:val="1"/>
      <w:numFmt w:val="bullet"/>
      <w:lvlText w:val=""/>
      <w:lvlJc w:val="left"/>
      <w:pPr>
        <w:ind w:left="7046" w:hanging="360"/>
      </w:pPr>
      <w:rPr>
        <w:rFonts w:ascii="Wingdings" w:hAnsi="Wingdings" w:hint="default"/>
      </w:rPr>
    </w:lvl>
  </w:abstractNum>
  <w:abstractNum w:abstractNumId="27" w15:restartNumberingAfterBreak="0">
    <w:nsid w:val="6E1142BF"/>
    <w:multiLevelType w:val="multilevel"/>
    <w:tmpl w:val="B5CA8EC4"/>
    <w:lvl w:ilvl="0">
      <w:start w:val="3"/>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28" w15:restartNumberingAfterBreak="0">
    <w:nsid w:val="6E2D7502"/>
    <w:multiLevelType w:val="hybridMultilevel"/>
    <w:tmpl w:val="7EF03B02"/>
    <w:lvl w:ilvl="0" w:tplc="91469A28">
      <w:start w:val="2"/>
      <w:numFmt w:val="decimal"/>
      <w:lvlText w:val="(%1)"/>
      <w:lvlJc w:val="left"/>
      <w:pPr>
        <w:ind w:left="720" w:hanging="360"/>
      </w:pPr>
      <w:rPr>
        <w:rFonts w:hint="default"/>
        <w:b/>
        <w:color w:val="000000" w:themeColor="text1"/>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F001F54"/>
    <w:multiLevelType w:val="hybridMultilevel"/>
    <w:tmpl w:val="F554243C"/>
    <w:lvl w:ilvl="0" w:tplc="BE429E2A">
      <w:start w:val="1"/>
      <w:numFmt w:val="lowerRoman"/>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71CE3C86"/>
    <w:multiLevelType w:val="hybridMultilevel"/>
    <w:tmpl w:val="55540C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36D68F9"/>
    <w:multiLevelType w:val="hybridMultilevel"/>
    <w:tmpl w:val="E4A88546"/>
    <w:lvl w:ilvl="0" w:tplc="041F0001">
      <w:start w:val="1"/>
      <w:numFmt w:val="bullet"/>
      <w:lvlText w:val=""/>
      <w:lvlJc w:val="left"/>
      <w:pPr>
        <w:ind w:left="720" w:hanging="360"/>
      </w:pPr>
      <w:rPr>
        <w:rFonts w:ascii="Symbol" w:hAnsi="Symbol"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6990DC5"/>
    <w:multiLevelType w:val="hybridMultilevel"/>
    <w:tmpl w:val="F0081F52"/>
    <w:lvl w:ilvl="0" w:tplc="CBA6192C">
      <w:start w:val="1"/>
      <w:numFmt w:val="decimal"/>
      <w:lvlText w:val="%1-"/>
      <w:lvlJc w:val="left"/>
      <w:pPr>
        <w:ind w:left="720" w:hanging="360"/>
      </w:pPr>
    </w:lvl>
    <w:lvl w:ilvl="1" w:tplc="DFDC8280">
      <w:start w:val="1"/>
      <w:numFmt w:val="lowerLetter"/>
      <w:lvlText w:val="%2."/>
      <w:lvlJc w:val="left"/>
      <w:pPr>
        <w:ind w:left="1777" w:hanging="360"/>
      </w:pPr>
      <w:rPr>
        <w:rFonts w:hint="default"/>
      </w:r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3" w15:restartNumberingAfterBreak="0">
    <w:nsid w:val="7C2A2CEF"/>
    <w:multiLevelType w:val="hybridMultilevel"/>
    <w:tmpl w:val="FDC4EBA6"/>
    <w:lvl w:ilvl="0" w:tplc="157206BC">
      <w:start w:val="4"/>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7D434E7C"/>
    <w:multiLevelType w:val="hybridMultilevel"/>
    <w:tmpl w:val="7A86DF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11"/>
  </w:num>
  <w:num w:numId="4">
    <w:abstractNumId w:val="25"/>
  </w:num>
  <w:num w:numId="5">
    <w:abstractNumId w:val="24"/>
  </w:num>
  <w:num w:numId="6">
    <w:abstractNumId w:val="6"/>
  </w:num>
  <w:num w:numId="7">
    <w:abstractNumId w:val="12"/>
  </w:num>
  <w:num w:numId="8">
    <w:abstractNumId w:val="3"/>
  </w:num>
  <w:num w:numId="9">
    <w:abstractNumId w:val="31"/>
  </w:num>
  <w:num w:numId="10">
    <w:abstractNumId w:val="9"/>
  </w:num>
  <w:num w:numId="11">
    <w:abstractNumId w:val="29"/>
  </w:num>
  <w:num w:numId="12">
    <w:abstractNumId w:val="18"/>
  </w:num>
  <w:num w:numId="13">
    <w:abstractNumId w:val="33"/>
  </w:num>
  <w:num w:numId="14">
    <w:abstractNumId w:val="2"/>
  </w:num>
  <w:num w:numId="15">
    <w:abstractNumId w:val="13"/>
  </w:num>
  <w:num w:numId="16">
    <w:abstractNumId w:val="10"/>
  </w:num>
  <w:num w:numId="17">
    <w:abstractNumId w:val="5"/>
  </w:num>
  <w:num w:numId="18">
    <w:abstractNumId w:val="30"/>
  </w:num>
  <w:num w:numId="19">
    <w:abstractNumId w:val="14"/>
  </w:num>
  <w:num w:numId="20">
    <w:abstractNumId w:val="21"/>
  </w:num>
  <w:num w:numId="21">
    <w:abstractNumId w:val="17"/>
  </w:num>
  <w:num w:numId="22">
    <w:abstractNumId w:val="16"/>
  </w:num>
  <w:num w:numId="23">
    <w:abstractNumId w:val="34"/>
  </w:num>
  <w:num w:numId="24">
    <w:abstractNumId w:val="19"/>
  </w:num>
  <w:num w:numId="25">
    <w:abstractNumId w:val="20"/>
  </w:num>
  <w:num w:numId="26">
    <w:abstractNumId w:val="23"/>
  </w:num>
  <w:num w:numId="27">
    <w:abstractNumId w:val="26"/>
  </w:num>
  <w:num w:numId="28">
    <w:abstractNumId w:val="28"/>
  </w:num>
  <w:num w:numId="29">
    <w:abstractNumId w:val="32"/>
  </w:num>
  <w:num w:numId="30">
    <w:abstractNumId w:val="22"/>
  </w:num>
  <w:num w:numId="31">
    <w:abstractNumId w:val="4"/>
  </w:num>
  <w:num w:numId="32">
    <w:abstractNumId w:val="0"/>
  </w:num>
  <w:num w:numId="33">
    <w:abstractNumId w:val="8"/>
  </w:num>
  <w:num w:numId="34">
    <w:abstractNumId w:val="7"/>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851"/>
    <w:rsid w:val="00000288"/>
    <w:rsid w:val="0000043D"/>
    <w:rsid w:val="000019A8"/>
    <w:rsid w:val="0001659C"/>
    <w:rsid w:val="00017E52"/>
    <w:rsid w:val="00034BF4"/>
    <w:rsid w:val="0003594C"/>
    <w:rsid w:val="00083198"/>
    <w:rsid w:val="00083D8D"/>
    <w:rsid w:val="000A11C9"/>
    <w:rsid w:val="000D4FCF"/>
    <w:rsid w:val="00102602"/>
    <w:rsid w:val="00111F31"/>
    <w:rsid w:val="00125CB8"/>
    <w:rsid w:val="00142909"/>
    <w:rsid w:val="001453A4"/>
    <w:rsid w:val="00162A2B"/>
    <w:rsid w:val="00174D4C"/>
    <w:rsid w:val="00175375"/>
    <w:rsid w:val="00177054"/>
    <w:rsid w:val="00177ADA"/>
    <w:rsid w:val="001818F9"/>
    <w:rsid w:val="00195E47"/>
    <w:rsid w:val="001A1D80"/>
    <w:rsid w:val="001A756F"/>
    <w:rsid w:val="001B5DD9"/>
    <w:rsid w:val="001D21FE"/>
    <w:rsid w:val="001D285B"/>
    <w:rsid w:val="001D5988"/>
    <w:rsid w:val="001E1D02"/>
    <w:rsid w:val="001F172C"/>
    <w:rsid w:val="001F49C7"/>
    <w:rsid w:val="002105AA"/>
    <w:rsid w:val="00214EA1"/>
    <w:rsid w:val="00215BD0"/>
    <w:rsid w:val="00216F50"/>
    <w:rsid w:val="0021725E"/>
    <w:rsid w:val="00217FD5"/>
    <w:rsid w:val="00227312"/>
    <w:rsid w:val="00237FCC"/>
    <w:rsid w:val="0026516C"/>
    <w:rsid w:val="00282D5E"/>
    <w:rsid w:val="002856B3"/>
    <w:rsid w:val="002920BF"/>
    <w:rsid w:val="002A43F2"/>
    <w:rsid w:val="002A4DF4"/>
    <w:rsid w:val="002D3790"/>
    <w:rsid w:val="002E3EE4"/>
    <w:rsid w:val="00325ED4"/>
    <w:rsid w:val="00331316"/>
    <w:rsid w:val="00337670"/>
    <w:rsid w:val="0035114D"/>
    <w:rsid w:val="00353C04"/>
    <w:rsid w:val="00355286"/>
    <w:rsid w:val="0036227A"/>
    <w:rsid w:val="0036620A"/>
    <w:rsid w:val="00383980"/>
    <w:rsid w:val="003A34F3"/>
    <w:rsid w:val="003B7EAD"/>
    <w:rsid w:val="003C521C"/>
    <w:rsid w:val="003D30F5"/>
    <w:rsid w:val="003E006C"/>
    <w:rsid w:val="003E7D4B"/>
    <w:rsid w:val="00401BFB"/>
    <w:rsid w:val="00414313"/>
    <w:rsid w:val="0042109A"/>
    <w:rsid w:val="004261DC"/>
    <w:rsid w:val="00434BF8"/>
    <w:rsid w:val="004509EC"/>
    <w:rsid w:val="00450F62"/>
    <w:rsid w:val="00453396"/>
    <w:rsid w:val="00453464"/>
    <w:rsid w:val="00463CAC"/>
    <w:rsid w:val="0046735C"/>
    <w:rsid w:val="00475622"/>
    <w:rsid w:val="0048392B"/>
    <w:rsid w:val="00484CDE"/>
    <w:rsid w:val="00496A4E"/>
    <w:rsid w:val="004C5509"/>
    <w:rsid w:val="004E482F"/>
    <w:rsid w:val="004F4D4E"/>
    <w:rsid w:val="005044B5"/>
    <w:rsid w:val="00510907"/>
    <w:rsid w:val="005157CA"/>
    <w:rsid w:val="00525ABE"/>
    <w:rsid w:val="005342FE"/>
    <w:rsid w:val="00537DA0"/>
    <w:rsid w:val="00544497"/>
    <w:rsid w:val="00544D00"/>
    <w:rsid w:val="00552FEF"/>
    <w:rsid w:val="00564B97"/>
    <w:rsid w:val="00564F1B"/>
    <w:rsid w:val="00577B50"/>
    <w:rsid w:val="00586B10"/>
    <w:rsid w:val="0059004C"/>
    <w:rsid w:val="005A1409"/>
    <w:rsid w:val="005B3F0B"/>
    <w:rsid w:val="005B497F"/>
    <w:rsid w:val="005D68CF"/>
    <w:rsid w:val="005F1D01"/>
    <w:rsid w:val="005F3F8E"/>
    <w:rsid w:val="00600306"/>
    <w:rsid w:val="0061228F"/>
    <w:rsid w:val="00633195"/>
    <w:rsid w:val="0063404A"/>
    <w:rsid w:val="0063411E"/>
    <w:rsid w:val="00637EF1"/>
    <w:rsid w:val="00651F9D"/>
    <w:rsid w:val="0065794C"/>
    <w:rsid w:val="00662DC0"/>
    <w:rsid w:val="0067034F"/>
    <w:rsid w:val="00675B49"/>
    <w:rsid w:val="006848B9"/>
    <w:rsid w:val="006B7D86"/>
    <w:rsid w:val="006E660A"/>
    <w:rsid w:val="006F5F52"/>
    <w:rsid w:val="007017E2"/>
    <w:rsid w:val="007201B7"/>
    <w:rsid w:val="0072567B"/>
    <w:rsid w:val="007265DB"/>
    <w:rsid w:val="00731979"/>
    <w:rsid w:val="00740374"/>
    <w:rsid w:val="007404DB"/>
    <w:rsid w:val="00751C11"/>
    <w:rsid w:val="00754645"/>
    <w:rsid w:val="00780C8F"/>
    <w:rsid w:val="007927B0"/>
    <w:rsid w:val="007A1768"/>
    <w:rsid w:val="007B3BE0"/>
    <w:rsid w:val="007B77A3"/>
    <w:rsid w:val="007F1937"/>
    <w:rsid w:val="008002B5"/>
    <w:rsid w:val="008146D6"/>
    <w:rsid w:val="0081656F"/>
    <w:rsid w:val="00835F7E"/>
    <w:rsid w:val="00854AF5"/>
    <w:rsid w:val="008608D6"/>
    <w:rsid w:val="008648CD"/>
    <w:rsid w:val="0086555F"/>
    <w:rsid w:val="008715D5"/>
    <w:rsid w:val="00875007"/>
    <w:rsid w:val="008818ED"/>
    <w:rsid w:val="008823DF"/>
    <w:rsid w:val="00882A44"/>
    <w:rsid w:val="00893B5E"/>
    <w:rsid w:val="008A4255"/>
    <w:rsid w:val="008A4EBD"/>
    <w:rsid w:val="008A69A9"/>
    <w:rsid w:val="008B6325"/>
    <w:rsid w:val="008F2C48"/>
    <w:rsid w:val="00932272"/>
    <w:rsid w:val="00942C06"/>
    <w:rsid w:val="00947538"/>
    <w:rsid w:val="009506EE"/>
    <w:rsid w:val="00967E7C"/>
    <w:rsid w:val="009750E2"/>
    <w:rsid w:val="00990276"/>
    <w:rsid w:val="0099756F"/>
    <w:rsid w:val="009A2C12"/>
    <w:rsid w:val="009A67F8"/>
    <w:rsid w:val="009C16DE"/>
    <w:rsid w:val="009C543B"/>
    <w:rsid w:val="009D492B"/>
    <w:rsid w:val="009F1EFA"/>
    <w:rsid w:val="00A01755"/>
    <w:rsid w:val="00A01952"/>
    <w:rsid w:val="00A10405"/>
    <w:rsid w:val="00A30804"/>
    <w:rsid w:val="00A33131"/>
    <w:rsid w:val="00A374D1"/>
    <w:rsid w:val="00A438F1"/>
    <w:rsid w:val="00A61EA2"/>
    <w:rsid w:val="00A81B9D"/>
    <w:rsid w:val="00A900B9"/>
    <w:rsid w:val="00AA3114"/>
    <w:rsid w:val="00AA5CFE"/>
    <w:rsid w:val="00AB0A99"/>
    <w:rsid w:val="00AB3583"/>
    <w:rsid w:val="00AC2A49"/>
    <w:rsid w:val="00AC5450"/>
    <w:rsid w:val="00AC5C77"/>
    <w:rsid w:val="00AC70BF"/>
    <w:rsid w:val="00B008C0"/>
    <w:rsid w:val="00B01D03"/>
    <w:rsid w:val="00B16B1C"/>
    <w:rsid w:val="00B54A65"/>
    <w:rsid w:val="00B93C9A"/>
    <w:rsid w:val="00BA34E8"/>
    <w:rsid w:val="00BA3559"/>
    <w:rsid w:val="00BB399F"/>
    <w:rsid w:val="00BC5851"/>
    <w:rsid w:val="00BD31E3"/>
    <w:rsid w:val="00BD3686"/>
    <w:rsid w:val="00BE0A98"/>
    <w:rsid w:val="00BF7A6A"/>
    <w:rsid w:val="00C11F61"/>
    <w:rsid w:val="00C649B4"/>
    <w:rsid w:val="00C70FAA"/>
    <w:rsid w:val="00C77192"/>
    <w:rsid w:val="00C82EE8"/>
    <w:rsid w:val="00C966EB"/>
    <w:rsid w:val="00CB4669"/>
    <w:rsid w:val="00CB6705"/>
    <w:rsid w:val="00CC136F"/>
    <w:rsid w:val="00CC5D08"/>
    <w:rsid w:val="00CC5FE0"/>
    <w:rsid w:val="00CD50B3"/>
    <w:rsid w:val="00CE3386"/>
    <w:rsid w:val="00CF77AD"/>
    <w:rsid w:val="00D00CE1"/>
    <w:rsid w:val="00D07844"/>
    <w:rsid w:val="00D13804"/>
    <w:rsid w:val="00D14042"/>
    <w:rsid w:val="00D211BC"/>
    <w:rsid w:val="00D331EA"/>
    <w:rsid w:val="00D34969"/>
    <w:rsid w:val="00D41824"/>
    <w:rsid w:val="00D45C0B"/>
    <w:rsid w:val="00D462CF"/>
    <w:rsid w:val="00D62686"/>
    <w:rsid w:val="00D64A69"/>
    <w:rsid w:val="00D6540D"/>
    <w:rsid w:val="00D84357"/>
    <w:rsid w:val="00D92207"/>
    <w:rsid w:val="00DA4D6D"/>
    <w:rsid w:val="00DB058A"/>
    <w:rsid w:val="00DB4643"/>
    <w:rsid w:val="00DC3855"/>
    <w:rsid w:val="00DD04A9"/>
    <w:rsid w:val="00DD1855"/>
    <w:rsid w:val="00DD345A"/>
    <w:rsid w:val="00DD7361"/>
    <w:rsid w:val="00DD7D34"/>
    <w:rsid w:val="00DF0B1F"/>
    <w:rsid w:val="00DF0E0D"/>
    <w:rsid w:val="00E21709"/>
    <w:rsid w:val="00E32AA8"/>
    <w:rsid w:val="00E44FB8"/>
    <w:rsid w:val="00E46B27"/>
    <w:rsid w:val="00E571D8"/>
    <w:rsid w:val="00E62BFA"/>
    <w:rsid w:val="00EA0C04"/>
    <w:rsid w:val="00EB44FB"/>
    <w:rsid w:val="00EE7283"/>
    <w:rsid w:val="00F022AE"/>
    <w:rsid w:val="00F0320E"/>
    <w:rsid w:val="00F04D31"/>
    <w:rsid w:val="00F21502"/>
    <w:rsid w:val="00F357BA"/>
    <w:rsid w:val="00F371C9"/>
    <w:rsid w:val="00F74432"/>
    <w:rsid w:val="00F8390C"/>
    <w:rsid w:val="00F871B5"/>
    <w:rsid w:val="00F935BA"/>
    <w:rsid w:val="00FA1410"/>
    <w:rsid w:val="00FA3846"/>
    <w:rsid w:val="00FA7B60"/>
    <w:rsid w:val="00FA7FAC"/>
    <w:rsid w:val="00FB503B"/>
    <w:rsid w:val="00FD0C20"/>
    <w:rsid w:val="00FE4B6C"/>
    <w:rsid w:val="00FE6E1F"/>
    <w:rsid w:val="00FE7F0D"/>
    <w:rsid w:val="00FF066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CDA60"/>
  <w15:chartTrackingRefBased/>
  <w15:docId w15:val="{4160FFC9-D303-4B49-9F14-46E13835A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325ED4"/>
    <w:pPr>
      <w:keepNext/>
      <w:keepLines/>
      <w:spacing w:before="240" w:after="0" w:line="240" w:lineRule="auto"/>
      <w:outlineLvl w:val="0"/>
    </w:pPr>
    <w:rPr>
      <w:rFonts w:ascii="Times New Roman" w:eastAsiaTheme="majorEastAsia" w:hAnsi="Times New Roman" w:cstheme="majorBidi"/>
      <w:b/>
      <w:sz w:val="24"/>
      <w:szCs w:val="32"/>
    </w:rPr>
  </w:style>
  <w:style w:type="paragraph" w:styleId="Balk2">
    <w:name w:val="heading 2"/>
    <w:basedOn w:val="Normal"/>
    <w:next w:val="Normal"/>
    <w:link w:val="Balk2Char"/>
    <w:uiPriority w:val="9"/>
    <w:unhideWhenUsed/>
    <w:qFormat/>
    <w:rsid w:val="00325ED4"/>
    <w:pPr>
      <w:keepNext/>
      <w:keepLines/>
      <w:spacing w:before="40" w:after="0" w:line="240" w:lineRule="auto"/>
      <w:outlineLvl w:val="1"/>
    </w:pPr>
    <w:rPr>
      <w:rFonts w:ascii="Times New Roman" w:eastAsiaTheme="majorEastAsia" w:hAnsi="Times New Roman" w:cstheme="majorBidi"/>
      <w:b/>
      <w:sz w:val="24"/>
      <w:szCs w:val="26"/>
    </w:rPr>
  </w:style>
  <w:style w:type="paragraph" w:styleId="Balk3">
    <w:name w:val="heading 3"/>
    <w:basedOn w:val="Normal"/>
    <w:next w:val="Normal"/>
    <w:link w:val="Balk3Char"/>
    <w:uiPriority w:val="9"/>
    <w:unhideWhenUsed/>
    <w:qFormat/>
    <w:rsid w:val="00325ED4"/>
    <w:pPr>
      <w:keepNext/>
      <w:keepLines/>
      <w:spacing w:before="40" w:after="0" w:line="240" w:lineRule="auto"/>
      <w:outlineLvl w:val="2"/>
    </w:pPr>
    <w:rPr>
      <w:rFonts w:ascii="Times New Roman" w:eastAsiaTheme="majorEastAsia" w:hAnsi="Times New Roman" w:cstheme="majorBidi"/>
      <w:b/>
      <w:color w:val="000000" w:themeColor="text1"/>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1659C"/>
    <w:pPr>
      <w:ind w:left="720"/>
      <w:contextualSpacing/>
    </w:pPr>
  </w:style>
  <w:style w:type="table" w:styleId="TabloKlavuzu">
    <w:name w:val="Table Grid"/>
    <w:basedOn w:val="NormalTablo"/>
    <w:uiPriority w:val="39"/>
    <w:rsid w:val="00D34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FA7B6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A7B60"/>
  </w:style>
  <w:style w:type="paragraph" w:styleId="AltBilgi">
    <w:name w:val="footer"/>
    <w:basedOn w:val="Normal"/>
    <w:link w:val="AltBilgiChar"/>
    <w:uiPriority w:val="99"/>
    <w:unhideWhenUsed/>
    <w:rsid w:val="00FA7B6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A7B60"/>
  </w:style>
  <w:style w:type="character" w:customStyle="1" w:styleId="Balk1Char">
    <w:name w:val="Başlık 1 Char"/>
    <w:basedOn w:val="VarsaylanParagrafYazTipi"/>
    <w:link w:val="Balk1"/>
    <w:uiPriority w:val="9"/>
    <w:rsid w:val="00325ED4"/>
    <w:rPr>
      <w:rFonts w:ascii="Times New Roman" w:eastAsiaTheme="majorEastAsia" w:hAnsi="Times New Roman" w:cstheme="majorBidi"/>
      <w:b/>
      <w:sz w:val="24"/>
      <w:szCs w:val="32"/>
    </w:rPr>
  </w:style>
  <w:style w:type="character" w:customStyle="1" w:styleId="Balk2Char">
    <w:name w:val="Başlık 2 Char"/>
    <w:basedOn w:val="VarsaylanParagrafYazTipi"/>
    <w:link w:val="Balk2"/>
    <w:uiPriority w:val="9"/>
    <w:rsid w:val="00325ED4"/>
    <w:rPr>
      <w:rFonts w:ascii="Times New Roman" w:eastAsiaTheme="majorEastAsia" w:hAnsi="Times New Roman" w:cstheme="majorBidi"/>
      <w:b/>
      <w:sz w:val="24"/>
      <w:szCs w:val="26"/>
    </w:rPr>
  </w:style>
  <w:style w:type="character" w:customStyle="1" w:styleId="Balk3Char">
    <w:name w:val="Başlık 3 Char"/>
    <w:basedOn w:val="VarsaylanParagrafYazTipi"/>
    <w:link w:val="Balk3"/>
    <w:uiPriority w:val="9"/>
    <w:rsid w:val="00325ED4"/>
    <w:rPr>
      <w:rFonts w:ascii="Times New Roman" w:eastAsiaTheme="majorEastAsia" w:hAnsi="Times New Roman" w:cstheme="majorBidi"/>
      <w:b/>
      <w:color w:val="000000" w:themeColor="text1"/>
      <w:sz w:val="24"/>
      <w:szCs w:val="24"/>
    </w:rPr>
  </w:style>
  <w:style w:type="paragraph" w:styleId="Dzeltme">
    <w:name w:val="Revision"/>
    <w:hidden/>
    <w:uiPriority w:val="99"/>
    <w:semiHidden/>
    <w:rsid w:val="006848B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Colors" Target="diagrams/colors1.xml"/><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diagramLayout" Target="diagrams/layout1.xml"/><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3B252B-5A62-49F9-90A7-F6FDFB201B7F}" type="doc">
      <dgm:prSet loTypeId="urn:microsoft.com/office/officeart/2005/8/layout/hProcess6" loCatId="process" qsTypeId="urn:microsoft.com/office/officeart/2005/8/quickstyle/simple1" qsCatId="simple" csTypeId="urn:microsoft.com/office/officeart/2005/8/colors/accent1_2" csCatId="accent1" phldr="1"/>
      <dgm:spPr/>
    </dgm:pt>
    <dgm:pt modelId="{71FD4308-3D54-4AAD-92DC-3D01A9F95A40}">
      <dgm:prSet phldrT="[Metin]" custT="1"/>
      <dgm:spPr>
        <a:solidFill>
          <a:srgbClr val="C00000"/>
        </a:solidFill>
      </dgm:spPr>
      <dgm:t>
        <a:bodyPr/>
        <a:lstStyle/>
        <a:p>
          <a:r>
            <a:rPr lang="tr-TR" sz="900" b="1">
              <a:latin typeface="Arial Narrow" panose="020B0606020202030204" pitchFamily="34" charset="0"/>
              <a:cs typeface="Times New Roman" panose="02020603050405020304" pitchFamily="18" charset="0"/>
            </a:rPr>
            <a:t>Ağustos- Ekim</a:t>
          </a:r>
        </a:p>
      </dgm:t>
    </dgm:pt>
    <dgm:pt modelId="{5C68B68E-2BB8-433A-A4CF-4A1E30874248}" type="parTrans" cxnId="{5152CD4F-3F83-4763-8CFF-C083057AFAD9}">
      <dgm:prSet/>
      <dgm:spPr/>
      <dgm:t>
        <a:bodyPr/>
        <a:lstStyle/>
        <a:p>
          <a:endParaRPr lang="tr-TR" sz="900">
            <a:latin typeface="Arial Narrow" panose="020B0606020202030204" pitchFamily="34" charset="0"/>
            <a:cs typeface="Times New Roman" panose="02020603050405020304" pitchFamily="18" charset="0"/>
          </a:endParaRPr>
        </a:p>
      </dgm:t>
    </dgm:pt>
    <dgm:pt modelId="{5538CF79-AF08-4E3B-847A-8534801614D2}" type="sibTrans" cxnId="{5152CD4F-3F83-4763-8CFF-C083057AFAD9}">
      <dgm:prSet/>
      <dgm:spPr/>
      <dgm:t>
        <a:bodyPr/>
        <a:lstStyle/>
        <a:p>
          <a:endParaRPr lang="tr-TR" sz="900">
            <a:latin typeface="Arial Narrow" panose="020B0606020202030204" pitchFamily="34" charset="0"/>
            <a:cs typeface="Times New Roman" panose="02020603050405020304" pitchFamily="18" charset="0"/>
          </a:endParaRPr>
        </a:p>
      </dgm:t>
    </dgm:pt>
    <dgm:pt modelId="{2C502833-3DAB-4F25-9688-96D444DBE675}">
      <dgm:prSet phldrT="[Metin]" custT="1"/>
      <dgm:spPr>
        <a:solidFill>
          <a:srgbClr val="C00000"/>
        </a:solidFill>
      </dgm:spPr>
      <dgm:t>
        <a:bodyPr/>
        <a:lstStyle/>
        <a:p>
          <a:r>
            <a:rPr lang="tr-TR" sz="900" b="1">
              <a:latin typeface="Arial Narrow" panose="020B0606020202030204" pitchFamily="34" charset="0"/>
              <a:cs typeface="Times New Roman" panose="02020603050405020304" pitchFamily="18" charset="0"/>
            </a:rPr>
            <a:t>Mayıs - Haziran</a:t>
          </a:r>
        </a:p>
      </dgm:t>
    </dgm:pt>
    <dgm:pt modelId="{A3D71DFF-3D0B-4433-8DD7-F38439F275FC}" type="parTrans" cxnId="{8ECDC1F2-E796-41BB-8CDF-8FD347B3D7E0}">
      <dgm:prSet/>
      <dgm:spPr/>
      <dgm:t>
        <a:bodyPr/>
        <a:lstStyle/>
        <a:p>
          <a:endParaRPr lang="tr-TR" sz="900">
            <a:latin typeface="Arial Narrow" panose="020B0606020202030204" pitchFamily="34" charset="0"/>
            <a:cs typeface="Times New Roman" panose="02020603050405020304" pitchFamily="18" charset="0"/>
          </a:endParaRPr>
        </a:p>
      </dgm:t>
    </dgm:pt>
    <dgm:pt modelId="{7BFAD25E-3134-42F8-AB41-67FBD2898FE0}" type="sibTrans" cxnId="{8ECDC1F2-E796-41BB-8CDF-8FD347B3D7E0}">
      <dgm:prSet/>
      <dgm:spPr/>
      <dgm:t>
        <a:bodyPr/>
        <a:lstStyle/>
        <a:p>
          <a:endParaRPr lang="tr-TR" sz="900">
            <a:latin typeface="Arial Narrow" panose="020B0606020202030204" pitchFamily="34" charset="0"/>
            <a:cs typeface="Times New Roman" panose="02020603050405020304" pitchFamily="18" charset="0"/>
          </a:endParaRPr>
        </a:p>
      </dgm:t>
    </dgm:pt>
    <dgm:pt modelId="{CEF3FE6C-5FF6-42ED-94AC-61379AEFE88B}">
      <dgm:prSet phldrT="[Metin]" custT="1"/>
      <dgm:spPr>
        <a:solidFill>
          <a:srgbClr val="C00000"/>
        </a:solidFill>
      </dgm:spPr>
      <dgm:t>
        <a:bodyPr/>
        <a:lstStyle/>
        <a:p>
          <a:r>
            <a:rPr lang="tr-TR" sz="900" b="1">
              <a:latin typeface="Arial Narrow" panose="020B0606020202030204" pitchFamily="34" charset="0"/>
              <a:cs typeface="Times New Roman" panose="02020603050405020304" pitchFamily="18" charset="0"/>
            </a:rPr>
            <a:t>Aralık - Şubat</a:t>
          </a:r>
        </a:p>
      </dgm:t>
    </dgm:pt>
    <dgm:pt modelId="{56EDFDD0-0DCE-4D4C-9C92-014E1057EF6F}" type="parTrans" cxnId="{B35232BB-BEA8-4545-BCF7-4A39DCB2568E}">
      <dgm:prSet/>
      <dgm:spPr/>
      <dgm:t>
        <a:bodyPr/>
        <a:lstStyle/>
        <a:p>
          <a:endParaRPr lang="tr-TR" sz="900">
            <a:latin typeface="Arial Narrow" panose="020B0606020202030204" pitchFamily="34" charset="0"/>
            <a:cs typeface="Times New Roman" panose="02020603050405020304" pitchFamily="18" charset="0"/>
          </a:endParaRPr>
        </a:p>
      </dgm:t>
    </dgm:pt>
    <dgm:pt modelId="{74C7C0F4-1B5C-4A20-8CC5-EAE530A890CB}" type="sibTrans" cxnId="{B35232BB-BEA8-4545-BCF7-4A39DCB2568E}">
      <dgm:prSet/>
      <dgm:spPr/>
      <dgm:t>
        <a:bodyPr/>
        <a:lstStyle/>
        <a:p>
          <a:endParaRPr lang="tr-TR" sz="900">
            <a:latin typeface="Arial Narrow" panose="020B0606020202030204" pitchFamily="34" charset="0"/>
            <a:cs typeface="Times New Roman" panose="02020603050405020304" pitchFamily="18" charset="0"/>
          </a:endParaRPr>
        </a:p>
      </dgm:t>
    </dgm:pt>
    <dgm:pt modelId="{AB8C9E4B-7B20-49A8-A6BC-B36FB9AC3E1A}">
      <dgm:prSet custT="1"/>
      <dgm:spPr/>
      <dgm:t>
        <a:bodyPr/>
        <a:lstStyle/>
        <a:p>
          <a:r>
            <a:rPr lang="tr-TR" sz="900">
              <a:latin typeface="Arial Narrow" panose="020B0606020202030204" pitchFamily="34" charset="0"/>
              <a:cs typeface="Times New Roman" panose="02020603050405020304" pitchFamily="18" charset="0"/>
            </a:rPr>
            <a:t>Planlama ve Hazırlık</a:t>
          </a:r>
        </a:p>
      </dgm:t>
    </dgm:pt>
    <dgm:pt modelId="{07EED993-6276-4F9B-ABDF-A7CE55E66DAD}" type="parTrans" cxnId="{6FBF43CF-44A4-4F34-815F-510B1003E946}">
      <dgm:prSet/>
      <dgm:spPr/>
      <dgm:t>
        <a:bodyPr/>
        <a:lstStyle/>
        <a:p>
          <a:endParaRPr lang="tr-TR" sz="900">
            <a:latin typeface="Arial Narrow" panose="020B0606020202030204" pitchFamily="34" charset="0"/>
            <a:cs typeface="Times New Roman" panose="02020603050405020304" pitchFamily="18" charset="0"/>
          </a:endParaRPr>
        </a:p>
      </dgm:t>
    </dgm:pt>
    <dgm:pt modelId="{FB25E9F2-CA03-4848-A4F1-D7BAFD6CCEF0}" type="sibTrans" cxnId="{6FBF43CF-44A4-4F34-815F-510B1003E946}">
      <dgm:prSet/>
      <dgm:spPr/>
      <dgm:t>
        <a:bodyPr/>
        <a:lstStyle/>
        <a:p>
          <a:endParaRPr lang="tr-TR" sz="900">
            <a:latin typeface="Arial Narrow" panose="020B0606020202030204" pitchFamily="34" charset="0"/>
            <a:cs typeface="Times New Roman" panose="02020603050405020304" pitchFamily="18" charset="0"/>
          </a:endParaRPr>
        </a:p>
      </dgm:t>
    </dgm:pt>
    <dgm:pt modelId="{5CBEC16E-80F4-49D3-9C13-3FDB83241722}">
      <dgm:prSet custT="1"/>
      <dgm:spPr/>
      <dgm:t>
        <a:bodyPr/>
        <a:lstStyle/>
        <a:p>
          <a:r>
            <a:rPr lang="tr-TR" sz="900">
              <a:latin typeface="Arial Narrow" panose="020B0606020202030204" pitchFamily="34" charset="0"/>
              <a:cs typeface="Times New Roman" panose="02020603050405020304" pitchFamily="18" charset="0"/>
            </a:rPr>
            <a:t>İzleme ve Ara Değerlendirme</a:t>
          </a:r>
        </a:p>
      </dgm:t>
    </dgm:pt>
    <dgm:pt modelId="{CD6CF8F6-F3F8-4715-9A9A-1FA544A10F6E}" type="parTrans" cxnId="{6B126469-7B05-47FD-B5E0-33CCDC319353}">
      <dgm:prSet/>
      <dgm:spPr/>
      <dgm:t>
        <a:bodyPr/>
        <a:lstStyle/>
        <a:p>
          <a:endParaRPr lang="tr-TR" sz="900">
            <a:latin typeface="Arial Narrow" panose="020B0606020202030204" pitchFamily="34" charset="0"/>
            <a:cs typeface="Times New Roman" panose="02020603050405020304" pitchFamily="18" charset="0"/>
          </a:endParaRPr>
        </a:p>
      </dgm:t>
    </dgm:pt>
    <dgm:pt modelId="{B19077C8-1D48-45AF-9FF0-D47AC0CADCFB}" type="sibTrans" cxnId="{6B126469-7B05-47FD-B5E0-33CCDC319353}">
      <dgm:prSet/>
      <dgm:spPr/>
      <dgm:t>
        <a:bodyPr/>
        <a:lstStyle/>
        <a:p>
          <a:endParaRPr lang="tr-TR" sz="900">
            <a:latin typeface="Arial Narrow" panose="020B0606020202030204" pitchFamily="34" charset="0"/>
            <a:cs typeface="Times New Roman" panose="02020603050405020304" pitchFamily="18" charset="0"/>
          </a:endParaRPr>
        </a:p>
      </dgm:t>
    </dgm:pt>
    <dgm:pt modelId="{0D4199D0-5FB8-4F11-BEE2-C61F9F6C5FE8}">
      <dgm:prSet custT="1"/>
      <dgm:spPr/>
      <dgm:t>
        <a:bodyPr/>
        <a:lstStyle/>
        <a:p>
          <a:r>
            <a:rPr lang="tr-TR" sz="900">
              <a:latin typeface="Arial Narrow" panose="020B0606020202030204" pitchFamily="34" charset="0"/>
              <a:cs typeface="Times New Roman" panose="02020603050405020304" pitchFamily="18" charset="0"/>
            </a:rPr>
            <a:t>Yıl Sonu Değerlendirmesi</a:t>
          </a:r>
        </a:p>
      </dgm:t>
    </dgm:pt>
    <dgm:pt modelId="{E27B40DC-71A7-4E7A-B5F0-4B29EC99713B}" type="parTrans" cxnId="{19F562DE-495B-409A-A169-27C773A88430}">
      <dgm:prSet/>
      <dgm:spPr/>
      <dgm:t>
        <a:bodyPr/>
        <a:lstStyle/>
        <a:p>
          <a:endParaRPr lang="tr-TR" sz="900">
            <a:latin typeface="Arial Narrow" panose="020B0606020202030204" pitchFamily="34" charset="0"/>
            <a:cs typeface="Times New Roman" panose="02020603050405020304" pitchFamily="18" charset="0"/>
          </a:endParaRPr>
        </a:p>
      </dgm:t>
    </dgm:pt>
    <dgm:pt modelId="{9038D08E-8B9A-448C-BC69-D13D1AD2928D}" type="sibTrans" cxnId="{19F562DE-495B-409A-A169-27C773A88430}">
      <dgm:prSet/>
      <dgm:spPr/>
      <dgm:t>
        <a:bodyPr/>
        <a:lstStyle/>
        <a:p>
          <a:endParaRPr lang="tr-TR" sz="900">
            <a:latin typeface="Arial Narrow" panose="020B0606020202030204" pitchFamily="34" charset="0"/>
            <a:cs typeface="Times New Roman" panose="02020603050405020304" pitchFamily="18" charset="0"/>
          </a:endParaRPr>
        </a:p>
      </dgm:t>
    </dgm:pt>
    <dgm:pt modelId="{DDA5A996-55B9-4B1A-B736-4EC8871DA268}" type="pres">
      <dgm:prSet presAssocID="{F53B252B-5A62-49F9-90A7-F6FDFB201B7F}" presName="theList" presStyleCnt="0">
        <dgm:presLayoutVars>
          <dgm:dir/>
          <dgm:animLvl val="lvl"/>
          <dgm:resizeHandles val="exact"/>
        </dgm:presLayoutVars>
      </dgm:prSet>
      <dgm:spPr/>
    </dgm:pt>
    <dgm:pt modelId="{C39FE5F3-38B0-46BB-A853-1EFAB340D328}" type="pres">
      <dgm:prSet presAssocID="{71FD4308-3D54-4AAD-92DC-3D01A9F95A40}" presName="compNode" presStyleCnt="0"/>
      <dgm:spPr/>
    </dgm:pt>
    <dgm:pt modelId="{CBFBE699-900F-45E8-9F0A-8E33698D3319}" type="pres">
      <dgm:prSet presAssocID="{71FD4308-3D54-4AAD-92DC-3D01A9F95A40}" presName="noGeometry" presStyleCnt="0"/>
      <dgm:spPr/>
    </dgm:pt>
    <dgm:pt modelId="{A33833FF-FBEA-4C64-8FA3-ABE2B82C4250}" type="pres">
      <dgm:prSet presAssocID="{71FD4308-3D54-4AAD-92DC-3D01A9F95A40}" presName="childTextVisible" presStyleLbl="bgAccFollowNode1" presStyleIdx="0" presStyleCnt="3">
        <dgm:presLayoutVars>
          <dgm:bulletEnabled val="1"/>
        </dgm:presLayoutVars>
      </dgm:prSet>
      <dgm:spPr/>
      <dgm:t>
        <a:bodyPr/>
        <a:lstStyle/>
        <a:p>
          <a:endParaRPr lang="tr-TR"/>
        </a:p>
      </dgm:t>
    </dgm:pt>
    <dgm:pt modelId="{A74CACE0-E1B7-49DF-BF8C-C14014473C0E}" type="pres">
      <dgm:prSet presAssocID="{71FD4308-3D54-4AAD-92DC-3D01A9F95A40}" presName="childTextHidden" presStyleLbl="bgAccFollowNode1" presStyleIdx="0" presStyleCnt="3"/>
      <dgm:spPr/>
      <dgm:t>
        <a:bodyPr/>
        <a:lstStyle/>
        <a:p>
          <a:endParaRPr lang="tr-TR"/>
        </a:p>
      </dgm:t>
    </dgm:pt>
    <dgm:pt modelId="{D15B0B43-E479-4E9C-A6F3-6DADD5EE9849}" type="pres">
      <dgm:prSet presAssocID="{71FD4308-3D54-4AAD-92DC-3D01A9F95A40}" presName="parentText" presStyleLbl="node1" presStyleIdx="0" presStyleCnt="3">
        <dgm:presLayoutVars>
          <dgm:chMax val="1"/>
          <dgm:bulletEnabled val="1"/>
        </dgm:presLayoutVars>
      </dgm:prSet>
      <dgm:spPr/>
      <dgm:t>
        <a:bodyPr/>
        <a:lstStyle/>
        <a:p>
          <a:endParaRPr lang="tr-TR"/>
        </a:p>
      </dgm:t>
    </dgm:pt>
    <dgm:pt modelId="{97D236D8-96AD-4282-824F-482243D03B47}" type="pres">
      <dgm:prSet presAssocID="{71FD4308-3D54-4AAD-92DC-3D01A9F95A40}" presName="aSpace" presStyleCnt="0"/>
      <dgm:spPr/>
    </dgm:pt>
    <dgm:pt modelId="{6C0CC039-9976-4FCC-A0FE-B28A48AC5D24}" type="pres">
      <dgm:prSet presAssocID="{2C502833-3DAB-4F25-9688-96D444DBE675}" presName="compNode" presStyleCnt="0"/>
      <dgm:spPr/>
    </dgm:pt>
    <dgm:pt modelId="{25640BD4-04E9-4D32-A419-127B595E8403}" type="pres">
      <dgm:prSet presAssocID="{2C502833-3DAB-4F25-9688-96D444DBE675}" presName="noGeometry" presStyleCnt="0"/>
      <dgm:spPr/>
    </dgm:pt>
    <dgm:pt modelId="{7A080797-0AC7-41DF-86E4-538FE95F0D0B}" type="pres">
      <dgm:prSet presAssocID="{2C502833-3DAB-4F25-9688-96D444DBE675}" presName="childTextVisible" presStyleLbl="bgAccFollowNode1" presStyleIdx="1" presStyleCnt="3">
        <dgm:presLayoutVars>
          <dgm:bulletEnabled val="1"/>
        </dgm:presLayoutVars>
      </dgm:prSet>
      <dgm:spPr/>
      <dgm:t>
        <a:bodyPr/>
        <a:lstStyle/>
        <a:p>
          <a:endParaRPr lang="tr-TR"/>
        </a:p>
      </dgm:t>
    </dgm:pt>
    <dgm:pt modelId="{9B360FF5-D440-4FDB-9A31-F28FA180BB50}" type="pres">
      <dgm:prSet presAssocID="{2C502833-3DAB-4F25-9688-96D444DBE675}" presName="childTextHidden" presStyleLbl="bgAccFollowNode1" presStyleIdx="1" presStyleCnt="3"/>
      <dgm:spPr/>
      <dgm:t>
        <a:bodyPr/>
        <a:lstStyle/>
        <a:p>
          <a:endParaRPr lang="tr-TR"/>
        </a:p>
      </dgm:t>
    </dgm:pt>
    <dgm:pt modelId="{93EDF39E-2F4C-4147-985A-0DD169FB6843}" type="pres">
      <dgm:prSet presAssocID="{2C502833-3DAB-4F25-9688-96D444DBE675}" presName="parentText" presStyleLbl="node1" presStyleIdx="1" presStyleCnt="3">
        <dgm:presLayoutVars>
          <dgm:chMax val="1"/>
          <dgm:bulletEnabled val="1"/>
        </dgm:presLayoutVars>
      </dgm:prSet>
      <dgm:spPr/>
      <dgm:t>
        <a:bodyPr/>
        <a:lstStyle/>
        <a:p>
          <a:endParaRPr lang="tr-TR"/>
        </a:p>
      </dgm:t>
    </dgm:pt>
    <dgm:pt modelId="{C6C5338A-458C-4229-BE90-FF2CCE67C2E2}" type="pres">
      <dgm:prSet presAssocID="{2C502833-3DAB-4F25-9688-96D444DBE675}" presName="aSpace" presStyleCnt="0"/>
      <dgm:spPr/>
    </dgm:pt>
    <dgm:pt modelId="{D287D2EE-746D-4B9F-B08A-331A7C6D02BE}" type="pres">
      <dgm:prSet presAssocID="{CEF3FE6C-5FF6-42ED-94AC-61379AEFE88B}" presName="compNode" presStyleCnt="0"/>
      <dgm:spPr/>
    </dgm:pt>
    <dgm:pt modelId="{EE788FBC-8304-4186-8C0A-51C6806B465D}" type="pres">
      <dgm:prSet presAssocID="{CEF3FE6C-5FF6-42ED-94AC-61379AEFE88B}" presName="noGeometry" presStyleCnt="0"/>
      <dgm:spPr/>
    </dgm:pt>
    <dgm:pt modelId="{78C5DF39-8959-4816-8ADF-4FD66CAD3AB7}" type="pres">
      <dgm:prSet presAssocID="{CEF3FE6C-5FF6-42ED-94AC-61379AEFE88B}" presName="childTextVisible" presStyleLbl="bgAccFollowNode1" presStyleIdx="2" presStyleCnt="3">
        <dgm:presLayoutVars>
          <dgm:bulletEnabled val="1"/>
        </dgm:presLayoutVars>
      </dgm:prSet>
      <dgm:spPr/>
      <dgm:t>
        <a:bodyPr/>
        <a:lstStyle/>
        <a:p>
          <a:endParaRPr lang="tr-TR"/>
        </a:p>
      </dgm:t>
    </dgm:pt>
    <dgm:pt modelId="{4270EEB7-301C-4825-926C-021586E01136}" type="pres">
      <dgm:prSet presAssocID="{CEF3FE6C-5FF6-42ED-94AC-61379AEFE88B}" presName="childTextHidden" presStyleLbl="bgAccFollowNode1" presStyleIdx="2" presStyleCnt="3"/>
      <dgm:spPr/>
      <dgm:t>
        <a:bodyPr/>
        <a:lstStyle/>
        <a:p>
          <a:endParaRPr lang="tr-TR"/>
        </a:p>
      </dgm:t>
    </dgm:pt>
    <dgm:pt modelId="{06153871-58FF-465B-97D4-E0D91A30BD58}" type="pres">
      <dgm:prSet presAssocID="{CEF3FE6C-5FF6-42ED-94AC-61379AEFE88B}" presName="parentText" presStyleLbl="node1" presStyleIdx="2" presStyleCnt="3">
        <dgm:presLayoutVars>
          <dgm:chMax val="1"/>
          <dgm:bulletEnabled val="1"/>
        </dgm:presLayoutVars>
      </dgm:prSet>
      <dgm:spPr/>
      <dgm:t>
        <a:bodyPr/>
        <a:lstStyle/>
        <a:p>
          <a:endParaRPr lang="tr-TR"/>
        </a:p>
      </dgm:t>
    </dgm:pt>
  </dgm:ptLst>
  <dgm:cxnLst>
    <dgm:cxn modelId="{8F293DA6-2FED-4E1C-A440-159C6A92210B}" type="presOf" srcId="{5CBEC16E-80F4-49D3-9C13-3FDB83241722}" destId="{9B360FF5-D440-4FDB-9A31-F28FA180BB50}" srcOrd="1" destOrd="0" presId="urn:microsoft.com/office/officeart/2005/8/layout/hProcess6"/>
    <dgm:cxn modelId="{66CC6FEA-79DE-468C-A9AA-9AB06BF1FD55}" type="presOf" srcId="{0D4199D0-5FB8-4F11-BEE2-C61F9F6C5FE8}" destId="{78C5DF39-8959-4816-8ADF-4FD66CAD3AB7}" srcOrd="0" destOrd="0" presId="urn:microsoft.com/office/officeart/2005/8/layout/hProcess6"/>
    <dgm:cxn modelId="{8ECDC1F2-E796-41BB-8CDF-8FD347B3D7E0}" srcId="{F53B252B-5A62-49F9-90A7-F6FDFB201B7F}" destId="{2C502833-3DAB-4F25-9688-96D444DBE675}" srcOrd="1" destOrd="0" parTransId="{A3D71DFF-3D0B-4433-8DD7-F38439F275FC}" sibTransId="{7BFAD25E-3134-42F8-AB41-67FBD2898FE0}"/>
    <dgm:cxn modelId="{B35232BB-BEA8-4545-BCF7-4A39DCB2568E}" srcId="{F53B252B-5A62-49F9-90A7-F6FDFB201B7F}" destId="{CEF3FE6C-5FF6-42ED-94AC-61379AEFE88B}" srcOrd="2" destOrd="0" parTransId="{56EDFDD0-0DCE-4D4C-9C92-014E1057EF6F}" sibTransId="{74C7C0F4-1B5C-4A20-8CC5-EAE530A890CB}"/>
    <dgm:cxn modelId="{8055CEA8-EA4F-4309-A77F-5802C2891A04}" type="presOf" srcId="{AB8C9E4B-7B20-49A8-A6BC-B36FB9AC3E1A}" destId="{A33833FF-FBEA-4C64-8FA3-ABE2B82C4250}" srcOrd="0" destOrd="0" presId="urn:microsoft.com/office/officeart/2005/8/layout/hProcess6"/>
    <dgm:cxn modelId="{6B126469-7B05-47FD-B5E0-33CCDC319353}" srcId="{2C502833-3DAB-4F25-9688-96D444DBE675}" destId="{5CBEC16E-80F4-49D3-9C13-3FDB83241722}" srcOrd="0" destOrd="0" parTransId="{CD6CF8F6-F3F8-4715-9A9A-1FA544A10F6E}" sibTransId="{B19077C8-1D48-45AF-9FF0-D47AC0CADCFB}"/>
    <dgm:cxn modelId="{BDAE1D27-67D2-47BD-8769-EFA57753EB24}" type="presOf" srcId="{71FD4308-3D54-4AAD-92DC-3D01A9F95A40}" destId="{D15B0B43-E479-4E9C-A6F3-6DADD5EE9849}" srcOrd="0" destOrd="0" presId="urn:microsoft.com/office/officeart/2005/8/layout/hProcess6"/>
    <dgm:cxn modelId="{9D748203-2C56-48D9-9992-F9C578F40B6A}" type="presOf" srcId="{CEF3FE6C-5FF6-42ED-94AC-61379AEFE88B}" destId="{06153871-58FF-465B-97D4-E0D91A30BD58}" srcOrd="0" destOrd="0" presId="urn:microsoft.com/office/officeart/2005/8/layout/hProcess6"/>
    <dgm:cxn modelId="{00C55308-205A-45B1-A4E4-49E46C046D5B}" type="presOf" srcId="{AB8C9E4B-7B20-49A8-A6BC-B36FB9AC3E1A}" destId="{A74CACE0-E1B7-49DF-BF8C-C14014473C0E}" srcOrd="1" destOrd="0" presId="urn:microsoft.com/office/officeart/2005/8/layout/hProcess6"/>
    <dgm:cxn modelId="{CB26616A-9630-453C-96E5-299DFBD6784A}" type="presOf" srcId="{0D4199D0-5FB8-4F11-BEE2-C61F9F6C5FE8}" destId="{4270EEB7-301C-4825-926C-021586E01136}" srcOrd="1" destOrd="0" presId="urn:microsoft.com/office/officeart/2005/8/layout/hProcess6"/>
    <dgm:cxn modelId="{19F562DE-495B-409A-A169-27C773A88430}" srcId="{CEF3FE6C-5FF6-42ED-94AC-61379AEFE88B}" destId="{0D4199D0-5FB8-4F11-BEE2-C61F9F6C5FE8}" srcOrd="0" destOrd="0" parTransId="{E27B40DC-71A7-4E7A-B5F0-4B29EC99713B}" sibTransId="{9038D08E-8B9A-448C-BC69-D13D1AD2928D}"/>
    <dgm:cxn modelId="{788D06B6-FBBB-4D8E-A912-474D8F442097}" type="presOf" srcId="{5CBEC16E-80F4-49D3-9C13-3FDB83241722}" destId="{7A080797-0AC7-41DF-86E4-538FE95F0D0B}" srcOrd="0" destOrd="0" presId="urn:microsoft.com/office/officeart/2005/8/layout/hProcess6"/>
    <dgm:cxn modelId="{F15C1A8C-8F26-456E-B0A4-790DB5E0DC25}" type="presOf" srcId="{2C502833-3DAB-4F25-9688-96D444DBE675}" destId="{93EDF39E-2F4C-4147-985A-0DD169FB6843}" srcOrd="0" destOrd="0" presId="urn:microsoft.com/office/officeart/2005/8/layout/hProcess6"/>
    <dgm:cxn modelId="{A0B6D4C2-36C9-4689-BE9C-E43613FE8066}" type="presOf" srcId="{F53B252B-5A62-49F9-90A7-F6FDFB201B7F}" destId="{DDA5A996-55B9-4B1A-B736-4EC8871DA268}" srcOrd="0" destOrd="0" presId="urn:microsoft.com/office/officeart/2005/8/layout/hProcess6"/>
    <dgm:cxn modelId="{6FBF43CF-44A4-4F34-815F-510B1003E946}" srcId="{71FD4308-3D54-4AAD-92DC-3D01A9F95A40}" destId="{AB8C9E4B-7B20-49A8-A6BC-B36FB9AC3E1A}" srcOrd="0" destOrd="0" parTransId="{07EED993-6276-4F9B-ABDF-A7CE55E66DAD}" sibTransId="{FB25E9F2-CA03-4848-A4F1-D7BAFD6CCEF0}"/>
    <dgm:cxn modelId="{5152CD4F-3F83-4763-8CFF-C083057AFAD9}" srcId="{F53B252B-5A62-49F9-90A7-F6FDFB201B7F}" destId="{71FD4308-3D54-4AAD-92DC-3D01A9F95A40}" srcOrd="0" destOrd="0" parTransId="{5C68B68E-2BB8-433A-A4CF-4A1E30874248}" sibTransId="{5538CF79-AF08-4E3B-847A-8534801614D2}"/>
    <dgm:cxn modelId="{D8A933DF-F9AC-48F8-9F59-B0686C4D6C64}" type="presParOf" srcId="{DDA5A996-55B9-4B1A-B736-4EC8871DA268}" destId="{C39FE5F3-38B0-46BB-A853-1EFAB340D328}" srcOrd="0" destOrd="0" presId="urn:microsoft.com/office/officeart/2005/8/layout/hProcess6"/>
    <dgm:cxn modelId="{13E14A6C-3189-4E89-A234-A8238D0A580F}" type="presParOf" srcId="{C39FE5F3-38B0-46BB-A853-1EFAB340D328}" destId="{CBFBE699-900F-45E8-9F0A-8E33698D3319}" srcOrd="0" destOrd="0" presId="urn:microsoft.com/office/officeart/2005/8/layout/hProcess6"/>
    <dgm:cxn modelId="{A3DEF4B2-C5F2-4193-832D-8B317F115436}" type="presParOf" srcId="{C39FE5F3-38B0-46BB-A853-1EFAB340D328}" destId="{A33833FF-FBEA-4C64-8FA3-ABE2B82C4250}" srcOrd="1" destOrd="0" presId="urn:microsoft.com/office/officeart/2005/8/layout/hProcess6"/>
    <dgm:cxn modelId="{061C48B3-E98A-447A-91EF-BFB9FD6E64AA}" type="presParOf" srcId="{C39FE5F3-38B0-46BB-A853-1EFAB340D328}" destId="{A74CACE0-E1B7-49DF-BF8C-C14014473C0E}" srcOrd="2" destOrd="0" presId="urn:microsoft.com/office/officeart/2005/8/layout/hProcess6"/>
    <dgm:cxn modelId="{7CEC3D2E-0369-426C-8641-AF3452184E70}" type="presParOf" srcId="{C39FE5F3-38B0-46BB-A853-1EFAB340D328}" destId="{D15B0B43-E479-4E9C-A6F3-6DADD5EE9849}" srcOrd="3" destOrd="0" presId="urn:microsoft.com/office/officeart/2005/8/layout/hProcess6"/>
    <dgm:cxn modelId="{5405836E-1AD0-46D6-B220-609AA0FD0DFC}" type="presParOf" srcId="{DDA5A996-55B9-4B1A-B736-4EC8871DA268}" destId="{97D236D8-96AD-4282-824F-482243D03B47}" srcOrd="1" destOrd="0" presId="urn:microsoft.com/office/officeart/2005/8/layout/hProcess6"/>
    <dgm:cxn modelId="{E0765352-F1BF-4FDE-9FAF-7980BF3A0BCA}" type="presParOf" srcId="{DDA5A996-55B9-4B1A-B736-4EC8871DA268}" destId="{6C0CC039-9976-4FCC-A0FE-B28A48AC5D24}" srcOrd="2" destOrd="0" presId="urn:microsoft.com/office/officeart/2005/8/layout/hProcess6"/>
    <dgm:cxn modelId="{96252149-D124-4E3C-840F-375814D9C281}" type="presParOf" srcId="{6C0CC039-9976-4FCC-A0FE-B28A48AC5D24}" destId="{25640BD4-04E9-4D32-A419-127B595E8403}" srcOrd="0" destOrd="0" presId="urn:microsoft.com/office/officeart/2005/8/layout/hProcess6"/>
    <dgm:cxn modelId="{37F214D4-9818-4BA0-8BE9-5DEE511E1B0D}" type="presParOf" srcId="{6C0CC039-9976-4FCC-A0FE-B28A48AC5D24}" destId="{7A080797-0AC7-41DF-86E4-538FE95F0D0B}" srcOrd="1" destOrd="0" presId="urn:microsoft.com/office/officeart/2005/8/layout/hProcess6"/>
    <dgm:cxn modelId="{F33007A1-EC4D-46D1-966F-D206EBFED00F}" type="presParOf" srcId="{6C0CC039-9976-4FCC-A0FE-B28A48AC5D24}" destId="{9B360FF5-D440-4FDB-9A31-F28FA180BB50}" srcOrd="2" destOrd="0" presId="urn:microsoft.com/office/officeart/2005/8/layout/hProcess6"/>
    <dgm:cxn modelId="{21981C51-6CF7-4938-8C77-E3F02E663325}" type="presParOf" srcId="{6C0CC039-9976-4FCC-A0FE-B28A48AC5D24}" destId="{93EDF39E-2F4C-4147-985A-0DD169FB6843}" srcOrd="3" destOrd="0" presId="urn:microsoft.com/office/officeart/2005/8/layout/hProcess6"/>
    <dgm:cxn modelId="{36E1BEE6-54EB-4BF2-858D-901D1E3F7486}" type="presParOf" srcId="{DDA5A996-55B9-4B1A-B736-4EC8871DA268}" destId="{C6C5338A-458C-4229-BE90-FF2CCE67C2E2}" srcOrd="3" destOrd="0" presId="urn:microsoft.com/office/officeart/2005/8/layout/hProcess6"/>
    <dgm:cxn modelId="{54467B0A-DDFD-4D8D-9F1C-5FDB0BC88B75}" type="presParOf" srcId="{DDA5A996-55B9-4B1A-B736-4EC8871DA268}" destId="{D287D2EE-746D-4B9F-B08A-331A7C6D02BE}" srcOrd="4" destOrd="0" presId="urn:microsoft.com/office/officeart/2005/8/layout/hProcess6"/>
    <dgm:cxn modelId="{872DE3FB-0DA3-4C62-A694-C72A7466B96E}" type="presParOf" srcId="{D287D2EE-746D-4B9F-B08A-331A7C6D02BE}" destId="{EE788FBC-8304-4186-8C0A-51C6806B465D}" srcOrd="0" destOrd="0" presId="urn:microsoft.com/office/officeart/2005/8/layout/hProcess6"/>
    <dgm:cxn modelId="{96AAB9CF-DF09-4286-9DB6-18730F19F374}" type="presParOf" srcId="{D287D2EE-746D-4B9F-B08A-331A7C6D02BE}" destId="{78C5DF39-8959-4816-8ADF-4FD66CAD3AB7}" srcOrd="1" destOrd="0" presId="urn:microsoft.com/office/officeart/2005/8/layout/hProcess6"/>
    <dgm:cxn modelId="{F11D4D93-6025-4AB0-A8B1-5C55A0C7ACC4}" type="presParOf" srcId="{D287D2EE-746D-4B9F-B08A-331A7C6D02BE}" destId="{4270EEB7-301C-4825-926C-021586E01136}" srcOrd="2" destOrd="0" presId="urn:microsoft.com/office/officeart/2005/8/layout/hProcess6"/>
    <dgm:cxn modelId="{C2C43192-02EE-482E-A97A-B58DB586BB66}" type="presParOf" srcId="{D287D2EE-746D-4B9F-B08A-331A7C6D02BE}" destId="{06153871-58FF-465B-97D4-E0D91A30BD58}" srcOrd="3" destOrd="0" presId="urn:microsoft.com/office/officeart/2005/8/layout/hProcess6"/>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3833FF-FBEA-4C64-8FA3-ABE2B82C4250}">
      <dsp:nvSpPr>
        <dsp:cNvPr id="0" name=""/>
        <dsp:cNvSpPr/>
      </dsp:nvSpPr>
      <dsp:spPr>
        <a:xfrm>
          <a:off x="377449" y="56726"/>
          <a:ext cx="1498446" cy="1309830"/>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11430" bIns="5715" numCol="1" spcCol="1270" anchor="ctr" anchorCtr="0">
          <a:noAutofit/>
        </a:bodyPr>
        <a:lstStyle/>
        <a:p>
          <a:pPr lvl="0" algn="ctr" defTabSz="400050">
            <a:lnSpc>
              <a:spcPct val="90000"/>
            </a:lnSpc>
            <a:spcBef>
              <a:spcPct val="0"/>
            </a:spcBef>
            <a:spcAft>
              <a:spcPct val="35000"/>
            </a:spcAft>
          </a:pPr>
          <a:r>
            <a:rPr lang="tr-TR" sz="900" kern="1200">
              <a:latin typeface="Arial Narrow" panose="020B0606020202030204" pitchFamily="34" charset="0"/>
              <a:cs typeface="Times New Roman" panose="02020603050405020304" pitchFamily="18" charset="0"/>
            </a:rPr>
            <a:t>Planlama ve Hazırlık</a:t>
          </a:r>
        </a:p>
      </dsp:txBody>
      <dsp:txXfrm>
        <a:off x="752061" y="253201"/>
        <a:ext cx="730492" cy="916881"/>
      </dsp:txXfrm>
    </dsp:sp>
    <dsp:sp modelId="{D15B0B43-E479-4E9C-A6F3-6DADD5EE9849}">
      <dsp:nvSpPr>
        <dsp:cNvPr id="0" name=""/>
        <dsp:cNvSpPr/>
      </dsp:nvSpPr>
      <dsp:spPr>
        <a:xfrm>
          <a:off x="2837" y="337030"/>
          <a:ext cx="749223" cy="749223"/>
        </a:xfrm>
        <a:prstGeom prst="ellipse">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1" kern="1200">
              <a:latin typeface="Arial Narrow" panose="020B0606020202030204" pitchFamily="34" charset="0"/>
              <a:cs typeface="Times New Roman" panose="02020603050405020304" pitchFamily="18" charset="0"/>
            </a:rPr>
            <a:t>Ağustos- Ekim</a:t>
          </a:r>
        </a:p>
      </dsp:txBody>
      <dsp:txXfrm>
        <a:off x="112558" y="446751"/>
        <a:ext cx="529781" cy="529781"/>
      </dsp:txXfrm>
    </dsp:sp>
    <dsp:sp modelId="{7A080797-0AC7-41DF-86E4-538FE95F0D0B}">
      <dsp:nvSpPr>
        <dsp:cNvPr id="0" name=""/>
        <dsp:cNvSpPr/>
      </dsp:nvSpPr>
      <dsp:spPr>
        <a:xfrm>
          <a:off x="2344160" y="56726"/>
          <a:ext cx="1498446" cy="1309830"/>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11430" bIns="5715" numCol="1" spcCol="1270" anchor="ctr" anchorCtr="0">
          <a:noAutofit/>
        </a:bodyPr>
        <a:lstStyle/>
        <a:p>
          <a:pPr lvl="0" algn="ctr" defTabSz="400050">
            <a:lnSpc>
              <a:spcPct val="90000"/>
            </a:lnSpc>
            <a:spcBef>
              <a:spcPct val="0"/>
            </a:spcBef>
            <a:spcAft>
              <a:spcPct val="35000"/>
            </a:spcAft>
          </a:pPr>
          <a:r>
            <a:rPr lang="tr-TR" sz="900" kern="1200">
              <a:latin typeface="Arial Narrow" panose="020B0606020202030204" pitchFamily="34" charset="0"/>
              <a:cs typeface="Times New Roman" panose="02020603050405020304" pitchFamily="18" charset="0"/>
            </a:rPr>
            <a:t>İzleme ve Ara Değerlendirme</a:t>
          </a:r>
        </a:p>
      </dsp:txBody>
      <dsp:txXfrm>
        <a:off x="2718771" y="253201"/>
        <a:ext cx="730492" cy="916881"/>
      </dsp:txXfrm>
    </dsp:sp>
    <dsp:sp modelId="{93EDF39E-2F4C-4147-985A-0DD169FB6843}">
      <dsp:nvSpPr>
        <dsp:cNvPr id="0" name=""/>
        <dsp:cNvSpPr/>
      </dsp:nvSpPr>
      <dsp:spPr>
        <a:xfrm>
          <a:off x="1969548" y="337030"/>
          <a:ext cx="749223" cy="749223"/>
        </a:xfrm>
        <a:prstGeom prst="ellipse">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1" kern="1200">
              <a:latin typeface="Arial Narrow" panose="020B0606020202030204" pitchFamily="34" charset="0"/>
              <a:cs typeface="Times New Roman" panose="02020603050405020304" pitchFamily="18" charset="0"/>
            </a:rPr>
            <a:t>Mayıs - Haziran</a:t>
          </a:r>
        </a:p>
      </dsp:txBody>
      <dsp:txXfrm>
        <a:off x="2079269" y="446751"/>
        <a:ext cx="529781" cy="529781"/>
      </dsp:txXfrm>
    </dsp:sp>
    <dsp:sp modelId="{78C5DF39-8959-4816-8ADF-4FD66CAD3AB7}">
      <dsp:nvSpPr>
        <dsp:cNvPr id="0" name=""/>
        <dsp:cNvSpPr/>
      </dsp:nvSpPr>
      <dsp:spPr>
        <a:xfrm>
          <a:off x="4310870" y="56726"/>
          <a:ext cx="1498446" cy="1309830"/>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11430" bIns="5715" numCol="1" spcCol="1270" anchor="ctr" anchorCtr="0">
          <a:noAutofit/>
        </a:bodyPr>
        <a:lstStyle/>
        <a:p>
          <a:pPr lvl="0" algn="ctr" defTabSz="400050">
            <a:lnSpc>
              <a:spcPct val="90000"/>
            </a:lnSpc>
            <a:spcBef>
              <a:spcPct val="0"/>
            </a:spcBef>
            <a:spcAft>
              <a:spcPct val="35000"/>
            </a:spcAft>
          </a:pPr>
          <a:r>
            <a:rPr lang="tr-TR" sz="900" kern="1200">
              <a:latin typeface="Arial Narrow" panose="020B0606020202030204" pitchFamily="34" charset="0"/>
              <a:cs typeface="Times New Roman" panose="02020603050405020304" pitchFamily="18" charset="0"/>
            </a:rPr>
            <a:t>Yıl Sonu Değerlendirmesi</a:t>
          </a:r>
        </a:p>
      </dsp:txBody>
      <dsp:txXfrm>
        <a:off x="4685482" y="253201"/>
        <a:ext cx="730492" cy="916881"/>
      </dsp:txXfrm>
    </dsp:sp>
    <dsp:sp modelId="{06153871-58FF-465B-97D4-E0D91A30BD58}">
      <dsp:nvSpPr>
        <dsp:cNvPr id="0" name=""/>
        <dsp:cNvSpPr/>
      </dsp:nvSpPr>
      <dsp:spPr>
        <a:xfrm>
          <a:off x="3936259" y="337030"/>
          <a:ext cx="749223" cy="749223"/>
        </a:xfrm>
        <a:prstGeom prst="ellipse">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1" kern="1200">
              <a:latin typeface="Arial Narrow" panose="020B0606020202030204" pitchFamily="34" charset="0"/>
              <a:cs typeface="Times New Roman" panose="02020603050405020304" pitchFamily="18" charset="0"/>
            </a:rPr>
            <a:t>Aralık - Şubat</a:t>
          </a:r>
        </a:p>
      </dsp:txBody>
      <dsp:txXfrm>
        <a:off x="4045980" y="446751"/>
        <a:ext cx="529781" cy="52978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48296B-3150-4301-BB3C-F305B67EC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Pages>
  <Words>4615</Words>
  <Characters>26307</Characters>
  <Application>Microsoft Office Word</Application>
  <DocSecurity>0</DocSecurity>
  <Lines>219</Lines>
  <Paragraphs>61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Erdem Kırkbeşoğlu</dc:creator>
  <cp:keywords/>
  <dc:description/>
  <cp:lastModifiedBy>Erdem Kırkbeşoğlu</cp:lastModifiedBy>
  <cp:revision>5</cp:revision>
  <cp:lastPrinted>2022-12-11T12:16:00Z</cp:lastPrinted>
  <dcterms:created xsi:type="dcterms:W3CDTF">2023-02-02T13:22:00Z</dcterms:created>
  <dcterms:modified xsi:type="dcterms:W3CDTF">2023-03-01T07:37:00Z</dcterms:modified>
</cp:coreProperties>
</file>